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2680589"/>
    <w:bookmarkStart w:id="1" w:name="_Toc432680717"/>
    <w:p w:rsidR="004C27D9" w:rsidRPr="00C50983" w:rsidRDefault="00255FF3" w:rsidP="000C3570">
      <w:pPr>
        <w:pStyle w:val="Title"/>
        <w:spacing w:before="180" w:after="60"/>
        <w:rPr>
          <w:caps/>
        </w:rPr>
      </w:pPr>
      <w:r>
        <w:rPr>
          <w:rFonts w:ascii="Arial Bold" w:hAnsi="Arial Bold"/>
          <w:caps/>
          <w:noProof/>
          <w:lang w:val="nl-NL" w:eastAsia="nl-NL"/>
        </w:rPr>
        <mc:AlternateContent>
          <mc:Choice Requires="wpg">
            <w:drawing>
              <wp:anchor distT="0" distB="0" distL="114300" distR="114300" simplePos="0" relativeHeight="251659776" behindDoc="0" locked="0" layoutInCell="1" allowOverlap="1" wp14:anchorId="734080DF" wp14:editId="0C9CE573">
                <wp:simplePos x="0" y="0"/>
                <wp:positionH relativeFrom="column">
                  <wp:posOffset>0</wp:posOffset>
                </wp:positionH>
                <wp:positionV relativeFrom="paragraph">
                  <wp:posOffset>45720</wp:posOffset>
                </wp:positionV>
                <wp:extent cx="609600" cy="8587740"/>
                <wp:effectExtent l="9525" t="0" r="9525" b="0"/>
                <wp:wrapNone/>
                <wp:docPr id="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587740"/>
                          <a:chOff x="1134" y="1206"/>
                          <a:chExt cx="960" cy="13524"/>
                        </a:xfrm>
                      </wpg:grpSpPr>
                      <wps:wsp>
                        <wps:cNvPr id="6" name="Text Box 6"/>
                        <wps:cNvSpPr txBox="1">
                          <a:spLocks noChangeArrowheads="1"/>
                        </wps:cNvSpPr>
                        <wps:spPr bwMode="auto">
                          <a:xfrm rot="-5400000">
                            <a:off x="-2732" y="10024"/>
                            <a:ext cx="8692"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706C" w:rsidRDefault="0009706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7"/>
                        <wps:cNvSpPr txBox="1">
                          <a:spLocks noChangeArrowheads="1"/>
                        </wps:cNvSpPr>
                        <wps:spPr bwMode="auto">
                          <a:xfrm rot="-5400000">
                            <a:off x="-919" y="3326"/>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706C" w:rsidRDefault="0009706C"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8" name="Line 8"/>
                        <wps:cNvCnPr/>
                        <wps:spPr bwMode="auto">
                          <a:xfrm flipV="1">
                            <a:off x="2094"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9"/>
                        <wps:cNvCnPr/>
                        <wps:spPr bwMode="auto">
                          <a:xfrm>
                            <a:off x="1134"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left:0;text-align:left;margin-left:0;margin-top:3.6pt;width:48pt;height:676.2pt;z-index:251659776" coordorigin="1134,1206" coordsize="960,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">
                <v:shapetype id="_x0000_t202" coordsize="21600,21600" o:spt="202" path="m,l,21600r21600,l21600,xe">
                  <v:stroke joinstyle="miter"/>
                  <v:path gradientshapeok="t" o:connecttype="rect"/>
                </v:shapetype>
                <v:shape id="Text Box 6" o:spid="_x0000_s1027" type="#_x0000_t202" style="position:absolute;left:-2732;top:10024;width:8692;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rsidR="0009706C" w:rsidRDefault="0009706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7" o:spid="_x0000_s1028" type="#_x0000_t202" style="position:absolute;left:-919;top:3326;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rsidR="0009706C" w:rsidRDefault="0009706C"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v:line id="Line 8" o:spid="_x0000_s1029" style="position:absolute;flip:y;visibility:visible;mso-wrap-style:square" from="2094,1382" to="2094,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9" o:spid="_x0000_s1030" style="position:absolute;visibility:visible;mso-wrap-style:square" from="1134,1382" to="1134,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mc:Fallback>
        </mc:AlternateContent>
      </w:r>
      <w:r>
        <w:rPr>
          <w:rFonts w:ascii="Arial Bold" w:hAnsi="Arial Bold"/>
          <w:caps/>
          <w:noProof/>
          <w:lang w:val="nl-NL" w:eastAsia="nl-NL"/>
        </w:rPr>
        <mc:AlternateContent>
          <mc:Choice Requires="wps">
            <w:drawing>
              <wp:anchor distT="0" distB="0" distL="114300" distR="114300" simplePos="0" relativeHeight="251658752" behindDoc="0" locked="0" layoutInCell="1" allowOverlap="1" wp14:anchorId="7A1B18C2" wp14:editId="7C91BC37">
                <wp:simplePos x="0" y="0"/>
                <wp:positionH relativeFrom="column">
                  <wp:posOffset>855345</wp:posOffset>
                </wp:positionH>
                <wp:positionV relativeFrom="paragraph">
                  <wp:posOffset>7433945</wp:posOffset>
                </wp:positionV>
                <wp:extent cx="4587875" cy="883920"/>
                <wp:effectExtent l="0" t="4445"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706C" w:rsidRPr="00CD756A" w:rsidRDefault="0009706C" w:rsidP="00460028">
                            <w:pPr>
                              <w:autoSpaceDE w:val="0"/>
                              <w:autoSpaceDN w:val="0"/>
                              <w:adjustRightInd w:val="0"/>
                              <w:jc w:val="center"/>
                              <w:rPr>
                                <w:rFonts w:cs="Arial"/>
                                <w:color w:val="000000"/>
                                <w:sz w:val="20"/>
                                <w:szCs w:val="18"/>
                              </w:rPr>
                            </w:pPr>
                            <w:r>
                              <w:rPr>
                                <w:color w:val="000000"/>
                                <w:sz w:val="20"/>
                                <w:szCs w:val="18"/>
                              </w:rPr>
                              <w:t xml:space="preserve">10 rue des </w:t>
                            </w:r>
                            <w:proofErr w:type="spellStart"/>
                            <w:r>
                              <w:rPr>
                                <w:color w:val="000000"/>
                                <w:sz w:val="20"/>
                                <w:szCs w:val="18"/>
                              </w:rPr>
                              <w:t>Gaudines</w:t>
                            </w:r>
                            <w:proofErr w:type="spellEnd"/>
                            <w:r w:rsidRPr="00CD756A">
                              <w:rPr>
                                <w:color w:val="000000"/>
                                <w:sz w:val="20"/>
                                <w:szCs w:val="18"/>
                              </w:rPr>
                              <w:t>, 78100</w:t>
                            </w:r>
                          </w:p>
                          <w:p w:rsidR="0009706C" w:rsidRPr="00CD756A" w:rsidRDefault="0009706C"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rsidR="0009706C" w:rsidRPr="00CD756A" w:rsidRDefault="0009706C"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rsidR="0009706C" w:rsidRPr="00CD756A" w:rsidRDefault="0009706C" w:rsidP="00070873">
                            <w:pPr>
                              <w:autoSpaceDE w:val="0"/>
                              <w:autoSpaceDN w:val="0"/>
                              <w:adjustRightInd w:val="0"/>
                              <w:jc w:val="center"/>
                              <w:rPr>
                                <w:rFonts w:cs="Arial"/>
                                <w:color w:val="000000"/>
                                <w:sz w:val="18"/>
                                <w:szCs w:val="18"/>
                              </w:rPr>
                            </w:pPr>
                            <w:proofErr w:type="gramStart"/>
                            <w:r w:rsidRPr="00CD756A">
                              <w:rPr>
                                <w:rFonts w:cs="Arial"/>
                                <w:color w:val="000000"/>
                                <w:sz w:val="20"/>
                                <w:szCs w:val="18"/>
                              </w:rPr>
                              <w:t>e-mail</w:t>
                            </w:r>
                            <w:proofErr w:type="gramEnd"/>
                            <w:r w:rsidRPr="00CD756A">
                              <w:rPr>
                                <w:rFonts w:cs="Arial"/>
                                <w:color w:val="000000"/>
                                <w:sz w:val="20"/>
                                <w:szCs w:val="18"/>
                              </w:rPr>
                              <w:t xml:space="preserve">:  </w:t>
                            </w:r>
                            <w:hyperlink r:id="rId9" w:history="1">
                              <w:r w:rsidRPr="006C256B">
                                <w:rPr>
                                  <w:rStyle w:val="Hyperlink"/>
                                  <w:rFonts w:cs="Arial"/>
                                  <w:sz w:val="20"/>
                                  <w:szCs w:val="18"/>
                                </w:rPr>
                                <w:t>contact@iala-aism.org</w:t>
                              </w:r>
                            </w:hyperlink>
                            <w:r w:rsidRPr="00CD756A">
                              <w:rPr>
                                <w:rFonts w:cs="Arial"/>
                                <w:color w:val="000000"/>
                                <w:sz w:val="20"/>
                                <w:szCs w:val="18"/>
                              </w:rPr>
                              <w:t xml:space="preserve">       Internet:  </w:t>
                            </w:r>
                            <w:hyperlink r:id="rId10" w:history="1">
                              <w:r w:rsidRPr="00CD756A">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67.35pt;margin-top:585.35pt;width:361.2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tg2vwIAAME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KlLYNr8CAADBBQAADgAAAAAAAAAAAAAAAAAuAgAAZHJzL2Uyb0RvYy54bWxQSwECLQAUAAYA&#10;CAAAACEAoTj9ZOEAAAANAQAADwAAAAAAAAAAAAAAAAAZBQAAZHJzL2Rvd25yZXYueG1sUEsFBgAA&#10;AAAEAAQA8wAAACcGAAAAAA==&#10;" filled="f" fillcolor="#0c9" stroked="f">
                <v:textbox>
                  <w:txbxContent>
                    <w:p w:rsidR="0009706C" w:rsidRPr="00CD756A" w:rsidRDefault="0009706C" w:rsidP="00460028">
                      <w:pPr>
                        <w:autoSpaceDE w:val="0"/>
                        <w:autoSpaceDN w:val="0"/>
                        <w:adjustRightInd w:val="0"/>
                        <w:jc w:val="center"/>
                        <w:rPr>
                          <w:rFonts w:cs="Arial"/>
                          <w:color w:val="000000"/>
                          <w:sz w:val="20"/>
                          <w:szCs w:val="18"/>
                        </w:rPr>
                      </w:pPr>
                      <w:r>
                        <w:rPr>
                          <w:color w:val="000000"/>
                          <w:sz w:val="20"/>
                          <w:szCs w:val="18"/>
                        </w:rPr>
                        <w:t xml:space="preserve">10 rue des </w:t>
                      </w:r>
                      <w:proofErr w:type="spellStart"/>
                      <w:r>
                        <w:rPr>
                          <w:color w:val="000000"/>
                          <w:sz w:val="20"/>
                          <w:szCs w:val="18"/>
                        </w:rPr>
                        <w:t>Gaudines</w:t>
                      </w:r>
                      <w:proofErr w:type="spellEnd"/>
                      <w:r w:rsidRPr="00CD756A">
                        <w:rPr>
                          <w:color w:val="000000"/>
                          <w:sz w:val="20"/>
                          <w:szCs w:val="18"/>
                        </w:rPr>
                        <w:t>, 78100</w:t>
                      </w:r>
                    </w:p>
                    <w:p w:rsidR="0009706C" w:rsidRPr="00CD756A" w:rsidRDefault="0009706C"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rsidR="0009706C" w:rsidRPr="00CD756A" w:rsidRDefault="0009706C"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rsidR="0009706C" w:rsidRPr="00CD756A" w:rsidRDefault="0009706C" w:rsidP="00070873">
                      <w:pPr>
                        <w:autoSpaceDE w:val="0"/>
                        <w:autoSpaceDN w:val="0"/>
                        <w:adjustRightInd w:val="0"/>
                        <w:jc w:val="center"/>
                        <w:rPr>
                          <w:rFonts w:cs="Arial"/>
                          <w:color w:val="000000"/>
                          <w:sz w:val="18"/>
                          <w:szCs w:val="18"/>
                        </w:rPr>
                      </w:pPr>
                      <w:proofErr w:type="gramStart"/>
                      <w:r w:rsidRPr="00CD756A">
                        <w:rPr>
                          <w:rFonts w:cs="Arial"/>
                          <w:color w:val="000000"/>
                          <w:sz w:val="20"/>
                          <w:szCs w:val="18"/>
                        </w:rPr>
                        <w:t>e-mail</w:t>
                      </w:r>
                      <w:proofErr w:type="gramEnd"/>
                      <w:r w:rsidRPr="00CD756A">
                        <w:rPr>
                          <w:rFonts w:cs="Arial"/>
                          <w:color w:val="000000"/>
                          <w:sz w:val="20"/>
                          <w:szCs w:val="18"/>
                        </w:rPr>
                        <w:t xml:space="preserve">:  </w:t>
                      </w:r>
                      <w:hyperlink r:id="rId11" w:history="1">
                        <w:r w:rsidRPr="006C256B">
                          <w:rPr>
                            <w:rStyle w:val="Hyperlink"/>
                            <w:rFonts w:cs="Arial"/>
                            <w:sz w:val="20"/>
                            <w:szCs w:val="18"/>
                          </w:rPr>
                          <w:t>contact@iala-aism.org</w:t>
                        </w:r>
                      </w:hyperlink>
                      <w:r w:rsidRPr="00CD756A">
                        <w:rPr>
                          <w:rFonts w:cs="Arial"/>
                          <w:color w:val="000000"/>
                          <w:sz w:val="20"/>
                          <w:szCs w:val="18"/>
                        </w:rPr>
                        <w:t xml:space="preserve">       Internet:  </w:t>
                      </w:r>
                      <w:hyperlink r:id="rId12" w:history="1">
                        <w:r w:rsidRPr="00CD756A">
                          <w:rPr>
                            <w:rStyle w:val="Hyperlink"/>
                            <w:rFonts w:cs="Arial"/>
                            <w:sz w:val="20"/>
                            <w:szCs w:val="18"/>
                          </w:rPr>
                          <w:t>www.iala-aism.org</w:t>
                        </w:r>
                      </w:hyperlink>
                    </w:p>
                  </w:txbxContent>
                </v:textbox>
              </v:shape>
            </w:pict>
          </mc:Fallback>
        </mc:AlternateContent>
      </w:r>
      <w:r w:rsidR="00C72431" w:rsidRPr="00C50983">
        <w:rPr>
          <w:rFonts w:ascii="Arial Bold" w:hAnsi="Arial Bold"/>
          <w:caps/>
          <w:noProof/>
          <w:lang w:val="nl-NL" w:eastAsia="nl-NL"/>
        </w:rPr>
        <w:drawing>
          <wp:anchor distT="0" distB="0" distL="114300" distR="114300" simplePos="0" relativeHeight="251657728" behindDoc="0" locked="0" layoutInCell="1" allowOverlap="1" wp14:anchorId="7DEE7FFD" wp14:editId="41B11069">
            <wp:simplePos x="0" y="0"/>
            <wp:positionH relativeFrom="column">
              <wp:posOffset>2514600</wp:posOffset>
            </wp:positionH>
            <wp:positionV relativeFrom="paragraph">
              <wp:posOffset>4611370</wp:posOffset>
            </wp:positionV>
            <wp:extent cx="898525" cy="123698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898525" cy="1236980"/>
                    </a:xfrm>
                    <a:prstGeom prst="rect">
                      <a:avLst/>
                    </a:prstGeom>
                    <a:noFill/>
                  </pic:spPr>
                </pic:pic>
              </a:graphicData>
            </a:graphic>
          </wp:anchor>
        </w:drawing>
      </w:r>
      <w:r>
        <w:rPr>
          <w:rFonts w:ascii="Arial Bold" w:hAnsi="Arial Bold"/>
          <w:caps/>
          <w:noProof/>
          <w:lang w:val="nl-NL" w:eastAsia="nl-NL"/>
        </w:rPr>
        <mc:AlternateContent>
          <mc:Choice Requires="wps">
            <w:drawing>
              <wp:anchor distT="0" distB="0" distL="114300" distR="114300" simplePos="0" relativeHeight="251656704" behindDoc="0" locked="0" layoutInCell="1" allowOverlap="1" wp14:anchorId="40CF5D98" wp14:editId="6E4654B3">
                <wp:simplePos x="0" y="0"/>
                <wp:positionH relativeFrom="column">
                  <wp:posOffset>1066800</wp:posOffset>
                </wp:positionH>
                <wp:positionV relativeFrom="paragraph">
                  <wp:posOffset>496570</wp:posOffset>
                </wp:positionV>
                <wp:extent cx="3657600" cy="3706495"/>
                <wp:effectExtent l="0" t="127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706C" w:rsidRPr="00D63C6C" w:rsidRDefault="0009706C"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rsidR="0009706C" w:rsidRPr="00A23551" w:rsidRDefault="0009706C"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w:t>
                            </w:r>
                            <w:r>
                              <w:rPr>
                                <w:rFonts w:cs="Arial"/>
                                <w:b/>
                                <w:bCs/>
                                <w:color w:val="000000"/>
                                <w:sz w:val="36"/>
                                <w:szCs w:val="36"/>
                              </w:rPr>
                              <w:t>5</w:t>
                            </w:r>
                          </w:p>
                          <w:p w:rsidR="0009706C" w:rsidRPr="00A23551" w:rsidRDefault="0009706C" w:rsidP="00460028">
                            <w:pPr>
                              <w:autoSpaceDE w:val="0"/>
                              <w:autoSpaceDN w:val="0"/>
                              <w:adjustRightInd w:val="0"/>
                              <w:jc w:val="center"/>
                              <w:rPr>
                                <w:rFonts w:cs="Arial"/>
                                <w:b/>
                                <w:bCs/>
                                <w:color w:val="000000"/>
                                <w:sz w:val="36"/>
                                <w:szCs w:val="36"/>
                              </w:rPr>
                            </w:pPr>
                          </w:p>
                          <w:p w:rsidR="0009706C" w:rsidRPr="00A23551" w:rsidRDefault="0009706C"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rsidR="0009706C" w:rsidRPr="00A23551" w:rsidRDefault="0009706C" w:rsidP="00460028">
                            <w:pPr>
                              <w:autoSpaceDE w:val="0"/>
                              <w:autoSpaceDN w:val="0"/>
                              <w:adjustRightInd w:val="0"/>
                              <w:jc w:val="center"/>
                              <w:rPr>
                                <w:rFonts w:cs="Arial"/>
                                <w:b/>
                                <w:bCs/>
                                <w:color w:val="000000"/>
                                <w:sz w:val="36"/>
                                <w:szCs w:val="36"/>
                              </w:rPr>
                            </w:pPr>
                          </w:p>
                          <w:p w:rsidR="0009706C" w:rsidRDefault="0009706C"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Vessel Traffic Services </w:t>
                            </w:r>
                          </w:p>
                          <w:p w:rsidR="0009706C" w:rsidRDefault="0009706C" w:rsidP="00460028">
                            <w:pPr>
                              <w:autoSpaceDE w:val="0"/>
                              <w:autoSpaceDN w:val="0"/>
                              <w:adjustRightInd w:val="0"/>
                              <w:jc w:val="center"/>
                              <w:rPr>
                                <w:rFonts w:cs="Arial"/>
                                <w:b/>
                                <w:bCs/>
                                <w:color w:val="000000"/>
                                <w:sz w:val="36"/>
                                <w:szCs w:val="36"/>
                              </w:rPr>
                            </w:pPr>
                            <w:r>
                              <w:rPr>
                                <w:rFonts w:cs="Arial"/>
                                <w:b/>
                                <w:bCs/>
                                <w:color w:val="000000"/>
                                <w:sz w:val="36"/>
                                <w:szCs w:val="36"/>
                              </w:rPr>
                              <w:t xml:space="preserve">Revalidation Training </w:t>
                            </w:r>
                            <w:r w:rsidRPr="00E341C9">
                              <w:rPr>
                                <w:rFonts w:cs="Arial"/>
                                <w:b/>
                                <w:bCs/>
                                <w:color w:val="000000"/>
                                <w:sz w:val="36"/>
                                <w:szCs w:val="36"/>
                                <w:highlight w:val="yellow"/>
                              </w:rPr>
                              <w:t>and Continued Proficiency of VTS Personnel</w:t>
                            </w:r>
                          </w:p>
                          <w:p w:rsidR="0009706C" w:rsidRPr="00A23551" w:rsidRDefault="0009706C" w:rsidP="00460028">
                            <w:pPr>
                              <w:autoSpaceDE w:val="0"/>
                              <w:autoSpaceDN w:val="0"/>
                              <w:adjustRightInd w:val="0"/>
                              <w:jc w:val="center"/>
                              <w:rPr>
                                <w:rFonts w:cs="Arial"/>
                                <w:b/>
                                <w:bCs/>
                                <w:color w:val="000000"/>
                                <w:sz w:val="36"/>
                                <w:szCs w:val="36"/>
                              </w:rPr>
                            </w:pPr>
                          </w:p>
                          <w:p w:rsidR="0009706C" w:rsidRPr="00A23551" w:rsidRDefault="0009706C"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Edition </w:t>
                            </w:r>
                            <w:r>
                              <w:rPr>
                                <w:rFonts w:cs="Arial"/>
                                <w:b/>
                                <w:bCs/>
                                <w:color w:val="000000"/>
                                <w:sz w:val="36"/>
                                <w:szCs w:val="36"/>
                              </w:rPr>
                              <w:t>1</w:t>
                            </w:r>
                          </w:p>
                          <w:p w:rsidR="0009706C" w:rsidRPr="0044047B" w:rsidRDefault="0009706C" w:rsidP="00460028">
                            <w:pPr>
                              <w:autoSpaceDE w:val="0"/>
                              <w:autoSpaceDN w:val="0"/>
                              <w:adjustRightInd w:val="0"/>
                              <w:jc w:val="center"/>
                              <w:rPr>
                                <w:rFonts w:cs="Arial"/>
                                <w:b/>
                                <w:bCs/>
                                <w:color w:val="000000"/>
                                <w:sz w:val="36"/>
                                <w:szCs w:val="36"/>
                                <w:highlight w:val="yellow"/>
                              </w:rPr>
                            </w:pPr>
                          </w:p>
                          <w:p w:rsidR="0009706C" w:rsidRPr="0044047B" w:rsidRDefault="0009706C"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October2015</w:t>
                            </w:r>
                          </w:p>
                          <w:p w:rsidR="0009706C" w:rsidRDefault="0009706C"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84pt;margin-top:39.1pt;width:4in;height:291.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" filled="f" fillcolor="#0c9" stroked="f">
                <v:textbox>
                  <w:txbxContent>
                    <w:p w:rsidR="0009706C" w:rsidRPr="00D63C6C" w:rsidRDefault="0009706C"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rsidR="0009706C" w:rsidRPr="00A23551" w:rsidRDefault="0009706C"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w:t>
                      </w:r>
                      <w:r>
                        <w:rPr>
                          <w:rFonts w:cs="Arial"/>
                          <w:b/>
                          <w:bCs/>
                          <w:color w:val="000000"/>
                          <w:sz w:val="36"/>
                          <w:szCs w:val="36"/>
                        </w:rPr>
                        <w:t>5</w:t>
                      </w:r>
                    </w:p>
                    <w:p w:rsidR="0009706C" w:rsidRPr="00A23551" w:rsidRDefault="0009706C" w:rsidP="00460028">
                      <w:pPr>
                        <w:autoSpaceDE w:val="0"/>
                        <w:autoSpaceDN w:val="0"/>
                        <w:adjustRightInd w:val="0"/>
                        <w:jc w:val="center"/>
                        <w:rPr>
                          <w:rFonts w:cs="Arial"/>
                          <w:b/>
                          <w:bCs/>
                          <w:color w:val="000000"/>
                          <w:sz w:val="36"/>
                          <w:szCs w:val="36"/>
                        </w:rPr>
                      </w:pPr>
                    </w:p>
                    <w:p w:rsidR="0009706C" w:rsidRPr="00A23551" w:rsidRDefault="0009706C"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rsidR="0009706C" w:rsidRPr="00A23551" w:rsidRDefault="0009706C" w:rsidP="00460028">
                      <w:pPr>
                        <w:autoSpaceDE w:val="0"/>
                        <w:autoSpaceDN w:val="0"/>
                        <w:adjustRightInd w:val="0"/>
                        <w:jc w:val="center"/>
                        <w:rPr>
                          <w:rFonts w:cs="Arial"/>
                          <w:b/>
                          <w:bCs/>
                          <w:color w:val="000000"/>
                          <w:sz w:val="36"/>
                          <w:szCs w:val="36"/>
                        </w:rPr>
                      </w:pPr>
                    </w:p>
                    <w:p w:rsidR="0009706C" w:rsidRDefault="0009706C"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Vessel Traffic Services </w:t>
                      </w:r>
                    </w:p>
                    <w:p w:rsidR="0009706C" w:rsidRDefault="0009706C" w:rsidP="00460028">
                      <w:pPr>
                        <w:autoSpaceDE w:val="0"/>
                        <w:autoSpaceDN w:val="0"/>
                        <w:adjustRightInd w:val="0"/>
                        <w:jc w:val="center"/>
                        <w:rPr>
                          <w:rFonts w:cs="Arial"/>
                          <w:b/>
                          <w:bCs/>
                          <w:color w:val="000000"/>
                          <w:sz w:val="36"/>
                          <w:szCs w:val="36"/>
                        </w:rPr>
                      </w:pPr>
                      <w:r>
                        <w:rPr>
                          <w:rFonts w:cs="Arial"/>
                          <w:b/>
                          <w:bCs/>
                          <w:color w:val="000000"/>
                          <w:sz w:val="36"/>
                          <w:szCs w:val="36"/>
                        </w:rPr>
                        <w:t xml:space="preserve">Revalidation Training </w:t>
                      </w:r>
                      <w:r w:rsidRPr="00E341C9">
                        <w:rPr>
                          <w:rFonts w:cs="Arial"/>
                          <w:b/>
                          <w:bCs/>
                          <w:color w:val="000000"/>
                          <w:sz w:val="36"/>
                          <w:szCs w:val="36"/>
                          <w:highlight w:val="yellow"/>
                        </w:rPr>
                        <w:t>and Continued Proficiency of VTS Personnel</w:t>
                      </w:r>
                    </w:p>
                    <w:p w:rsidR="0009706C" w:rsidRPr="00A23551" w:rsidRDefault="0009706C" w:rsidP="00460028">
                      <w:pPr>
                        <w:autoSpaceDE w:val="0"/>
                        <w:autoSpaceDN w:val="0"/>
                        <w:adjustRightInd w:val="0"/>
                        <w:jc w:val="center"/>
                        <w:rPr>
                          <w:rFonts w:cs="Arial"/>
                          <w:b/>
                          <w:bCs/>
                          <w:color w:val="000000"/>
                          <w:sz w:val="36"/>
                          <w:szCs w:val="36"/>
                        </w:rPr>
                      </w:pPr>
                    </w:p>
                    <w:p w:rsidR="0009706C" w:rsidRPr="00A23551" w:rsidRDefault="0009706C"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Edition </w:t>
                      </w:r>
                      <w:r>
                        <w:rPr>
                          <w:rFonts w:cs="Arial"/>
                          <w:b/>
                          <w:bCs/>
                          <w:color w:val="000000"/>
                          <w:sz w:val="36"/>
                          <w:szCs w:val="36"/>
                        </w:rPr>
                        <w:t>1</w:t>
                      </w:r>
                    </w:p>
                    <w:p w:rsidR="0009706C" w:rsidRPr="0044047B" w:rsidRDefault="0009706C" w:rsidP="00460028">
                      <w:pPr>
                        <w:autoSpaceDE w:val="0"/>
                        <w:autoSpaceDN w:val="0"/>
                        <w:adjustRightInd w:val="0"/>
                        <w:jc w:val="center"/>
                        <w:rPr>
                          <w:rFonts w:cs="Arial"/>
                          <w:b/>
                          <w:bCs/>
                          <w:color w:val="000000"/>
                          <w:sz w:val="36"/>
                          <w:szCs w:val="36"/>
                          <w:highlight w:val="yellow"/>
                        </w:rPr>
                      </w:pPr>
                    </w:p>
                    <w:p w:rsidR="0009706C" w:rsidRPr="0044047B" w:rsidRDefault="0009706C"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October2015</w:t>
                      </w:r>
                    </w:p>
                    <w:p w:rsidR="0009706C" w:rsidRDefault="0009706C" w:rsidP="00460028">
                      <w:pPr>
                        <w:autoSpaceDE w:val="0"/>
                        <w:autoSpaceDN w:val="0"/>
                        <w:adjustRightInd w:val="0"/>
                        <w:jc w:val="center"/>
                        <w:rPr>
                          <w:rFonts w:cs="Arial"/>
                          <w:b/>
                          <w:bCs/>
                          <w:color w:val="000000"/>
                        </w:rPr>
                      </w:pPr>
                    </w:p>
                  </w:txbxContent>
                </v:textbox>
              </v:shape>
            </w:pict>
          </mc:Fallback>
        </mc:AlternateContent>
      </w:r>
      <w:r w:rsidR="004C27D9" w:rsidRPr="00C50983">
        <w:br w:type="page"/>
      </w:r>
      <w:bookmarkStart w:id="2" w:name="_Toc245254393"/>
      <w:r w:rsidR="004C27D9" w:rsidRPr="00C50983">
        <w:lastRenderedPageBreak/>
        <w:t>Document Revisions</w:t>
      </w:r>
      <w:bookmarkEnd w:id="0"/>
      <w:bookmarkEnd w:id="1"/>
      <w:bookmarkEnd w:id="2"/>
    </w:p>
    <w:p w:rsidR="004C27D9" w:rsidRPr="00C50983" w:rsidRDefault="004C27D9" w:rsidP="00857962">
      <w:pPr>
        <w:pStyle w:val="BodyText"/>
      </w:pPr>
      <w:r w:rsidRPr="00C50983">
        <w:t>Revisions to the IALA Document are to be noted in the table prior to the issue of a revised document.</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C27D9" w:rsidRPr="00C50983" w:rsidTr="007324AF">
        <w:trPr>
          <w:jc w:val="center"/>
        </w:trPr>
        <w:tc>
          <w:tcPr>
            <w:tcW w:w="1908" w:type="dxa"/>
          </w:tcPr>
          <w:p w:rsidR="004C27D9" w:rsidRPr="00C50983" w:rsidRDefault="004C27D9" w:rsidP="00AF615B">
            <w:pPr>
              <w:pStyle w:val="BodyText"/>
              <w:spacing w:before="120"/>
              <w:jc w:val="center"/>
              <w:rPr>
                <w:rFonts w:cs="Arial"/>
                <w:b/>
                <w:bCs/>
              </w:rPr>
            </w:pPr>
            <w:r w:rsidRPr="00C50983">
              <w:rPr>
                <w:rFonts w:cs="Arial"/>
                <w:b/>
                <w:bCs/>
              </w:rPr>
              <w:t>Date</w:t>
            </w:r>
          </w:p>
        </w:tc>
        <w:tc>
          <w:tcPr>
            <w:tcW w:w="3360" w:type="dxa"/>
          </w:tcPr>
          <w:p w:rsidR="004C27D9" w:rsidRPr="00C50983" w:rsidRDefault="004C27D9" w:rsidP="00AF615B">
            <w:pPr>
              <w:pStyle w:val="BodyText"/>
              <w:spacing w:before="120"/>
              <w:jc w:val="center"/>
              <w:rPr>
                <w:rFonts w:cs="Arial"/>
                <w:b/>
                <w:bCs/>
              </w:rPr>
            </w:pPr>
            <w:r w:rsidRPr="00C50983">
              <w:rPr>
                <w:rFonts w:cs="Arial"/>
                <w:b/>
                <w:bCs/>
              </w:rPr>
              <w:t>Page / Section Revised</w:t>
            </w:r>
          </w:p>
        </w:tc>
        <w:tc>
          <w:tcPr>
            <w:tcW w:w="4161" w:type="dxa"/>
          </w:tcPr>
          <w:p w:rsidR="004C27D9" w:rsidRPr="00C50983" w:rsidRDefault="004C27D9" w:rsidP="00AF615B">
            <w:pPr>
              <w:pStyle w:val="BodyText"/>
              <w:spacing w:before="120"/>
              <w:jc w:val="center"/>
              <w:rPr>
                <w:rFonts w:cs="Arial"/>
                <w:b/>
                <w:bCs/>
              </w:rPr>
            </w:pPr>
            <w:r w:rsidRPr="00C50983">
              <w:rPr>
                <w:rFonts w:cs="Arial"/>
                <w:b/>
                <w:bCs/>
              </w:rPr>
              <w:t>Requirement for Revision</w:t>
            </w:r>
          </w:p>
        </w:tc>
      </w:tr>
      <w:tr w:rsidR="004C27D9" w:rsidRPr="00C50983" w:rsidTr="007324AF">
        <w:trPr>
          <w:trHeight w:val="851"/>
          <w:jc w:val="center"/>
        </w:trPr>
        <w:tc>
          <w:tcPr>
            <w:tcW w:w="1908" w:type="dxa"/>
            <w:vAlign w:val="center"/>
          </w:tcPr>
          <w:p w:rsidR="004C27D9" w:rsidRPr="00C50983" w:rsidRDefault="004C27D9" w:rsidP="000C3570"/>
        </w:tc>
        <w:tc>
          <w:tcPr>
            <w:tcW w:w="3360" w:type="dxa"/>
            <w:vAlign w:val="center"/>
          </w:tcPr>
          <w:p w:rsidR="004C27D9" w:rsidRPr="00C50983" w:rsidRDefault="004C27D9" w:rsidP="000C3570"/>
        </w:tc>
        <w:tc>
          <w:tcPr>
            <w:tcW w:w="4161" w:type="dxa"/>
            <w:vAlign w:val="center"/>
          </w:tcPr>
          <w:p w:rsidR="004C27D9" w:rsidRPr="00C50983" w:rsidRDefault="004C27D9" w:rsidP="000C3570"/>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bl>
    <w:p w:rsidR="0042142B" w:rsidRPr="00C50983" w:rsidRDefault="004C27D9" w:rsidP="00EB4705">
      <w:pPr>
        <w:pStyle w:val="Title"/>
        <w:spacing w:before="0"/>
      </w:pPr>
      <w:r w:rsidRPr="00C50983">
        <w:br w:type="page"/>
      </w:r>
      <w:bookmarkStart w:id="3" w:name="_Toc245254394"/>
      <w:bookmarkStart w:id="4" w:name="_Toc432680590"/>
      <w:bookmarkStart w:id="5" w:name="_Toc432680718"/>
      <w:r w:rsidR="00084C07" w:rsidRPr="00C50983">
        <w:lastRenderedPageBreak/>
        <w:t>Table of Contents</w:t>
      </w:r>
      <w:bookmarkEnd w:id="3"/>
      <w:bookmarkEnd w:id="4"/>
      <w:bookmarkEnd w:id="5"/>
    </w:p>
    <w:sdt>
      <w:sdtPr>
        <w:rPr>
          <w:rFonts w:ascii="Arial" w:hAnsi="Arial"/>
          <w:b w:val="0"/>
          <w:bCs w:val="0"/>
          <w:color w:val="auto"/>
          <w:sz w:val="22"/>
          <w:szCs w:val="24"/>
          <w:lang w:val="en-GB"/>
        </w:rPr>
        <w:id w:val="1847898365"/>
        <w:docPartObj>
          <w:docPartGallery w:val="Table of Contents"/>
          <w:docPartUnique/>
        </w:docPartObj>
      </w:sdtPr>
      <w:sdtEndPr>
        <w:rPr>
          <w:noProof/>
        </w:rPr>
      </w:sdtEndPr>
      <w:sdtContent>
        <w:p w:rsidR="0001726E" w:rsidRDefault="0001726E">
          <w:pPr>
            <w:pStyle w:val="TOCHeading"/>
          </w:pPr>
          <w:r>
            <w:t>Table of Contents</w:t>
          </w:r>
        </w:p>
        <w:p w:rsidR="0001726E" w:rsidRDefault="0001726E">
          <w:pPr>
            <w:pStyle w:val="TOC1"/>
            <w:rPr>
              <w:rFonts w:asciiTheme="minorHAnsi" w:eastAsiaTheme="minorEastAsia" w:hAnsiTheme="minorHAnsi" w:cstheme="minorBidi"/>
              <w:bCs w:val="0"/>
              <w:caps w:val="0"/>
              <w:noProof/>
              <w:szCs w:val="22"/>
            </w:rPr>
          </w:pPr>
          <w:r>
            <w:fldChar w:fldCharType="begin"/>
          </w:r>
          <w:r>
            <w:instrText xml:space="preserve"> TOC \o "1-3" \h \z \u </w:instrText>
          </w:r>
          <w:r>
            <w:fldChar w:fldCharType="separate"/>
          </w:r>
          <w:hyperlink w:anchor="_Toc432680717" w:history="1">
            <w:r w:rsidRPr="0093443A">
              <w:rPr>
                <w:rStyle w:val="Hyperlink"/>
                <w:noProof/>
              </w:rPr>
              <w:t>Document Revisions</w:t>
            </w:r>
            <w:r>
              <w:rPr>
                <w:noProof/>
                <w:webHidden/>
              </w:rPr>
              <w:tab/>
            </w:r>
            <w:r>
              <w:rPr>
                <w:noProof/>
                <w:webHidden/>
              </w:rPr>
              <w:fldChar w:fldCharType="begin"/>
            </w:r>
            <w:r>
              <w:rPr>
                <w:noProof/>
                <w:webHidden/>
              </w:rPr>
              <w:instrText xml:space="preserve"> PAGEREF _Toc432680717 \h </w:instrText>
            </w:r>
            <w:r>
              <w:rPr>
                <w:noProof/>
                <w:webHidden/>
              </w:rPr>
            </w:r>
            <w:r>
              <w:rPr>
                <w:noProof/>
                <w:webHidden/>
              </w:rPr>
              <w:fldChar w:fldCharType="separate"/>
            </w:r>
            <w:r>
              <w:rPr>
                <w:noProof/>
                <w:webHidden/>
              </w:rPr>
              <w:t>1</w:t>
            </w:r>
            <w:r>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18" w:history="1">
            <w:r w:rsidR="0001726E" w:rsidRPr="0093443A">
              <w:rPr>
                <w:rStyle w:val="Hyperlink"/>
                <w:noProof/>
              </w:rPr>
              <w:t>Table of Contents</w:t>
            </w:r>
            <w:r w:rsidR="0001726E">
              <w:rPr>
                <w:noProof/>
                <w:webHidden/>
              </w:rPr>
              <w:tab/>
            </w:r>
            <w:r w:rsidR="0001726E">
              <w:rPr>
                <w:noProof/>
                <w:webHidden/>
              </w:rPr>
              <w:fldChar w:fldCharType="begin"/>
            </w:r>
            <w:r w:rsidR="0001726E">
              <w:rPr>
                <w:noProof/>
                <w:webHidden/>
              </w:rPr>
              <w:instrText xml:space="preserve"> PAGEREF _Toc432680718 \h </w:instrText>
            </w:r>
            <w:r w:rsidR="0001726E">
              <w:rPr>
                <w:noProof/>
                <w:webHidden/>
              </w:rPr>
            </w:r>
            <w:r w:rsidR="0001726E">
              <w:rPr>
                <w:noProof/>
                <w:webHidden/>
              </w:rPr>
              <w:fldChar w:fldCharType="separate"/>
            </w:r>
            <w:r w:rsidR="0001726E">
              <w:rPr>
                <w:noProof/>
                <w:webHidden/>
              </w:rPr>
              <w:t>3</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19" w:history="1">
            <w:r w:rsidR="0001726E" w:rsidRPr="0093443A">
              <w:rPr>
                <w:rStyle w:val="Hyperlink"/>
                <w:noProof/>
              </w:rPr>
              <w:t>Index of Tables</w:t>
            </w:r>
            <w:r w:rsidR="0001726E">
              <w:rPr>
                <w:noProof/>
                <w:webHidden/>
              </w:rPr>
              <w:tab/>
            </w:r>
            <w:r w:rsidR="0001726E">
              <w:rPr>
                <w:noProof/>
                <w:webHidden/>
              </w:rPr>
              <w:fldChar w:fldCharType="begin"/>
            </w:r>
            <w:r w:rsidR="0001726E">
              <w:rPr>
                <w:noProof/>
                <w:webHidden/>
              </w:rPr>
              <w:instrText xml:space="preserve"> PAGEREF _Toc432680719 \h </w:instrText>
            </w:r>
            <w:r w:rsidR="0001726E">
              <w:rPr>
                <w:noProof/>
                <w:webHidden/>
              </w:rPr>
            </w:r>
            <w:r w:rsidR="0001726E">
              <w:rPr>
                <w:noProof/>
                <w:webHidden/>
              </w:rPr>
              <w:fldChar w:fldCharType="separate"/>
            </w:r>
            <w:r w:rsidR="0001726E">
              <w:rPr>
                <w:noProof/>
                <w:webHidden/>
              </w:rPr>
              <w:t>4</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20" w:history="1">
            <w:r w:rsidR="0001726E" w:rsidRPr="0093443A">
              <w:rPr>
                <w:rStyle w:val="Hyperlink"/>
                <w:noProof/>
              </w:rPr>
              <w:t>Foreword</w:t>
            </w:r>
            <w:r w:rsidR="0001726E">
              <w:rPr>
                <w:noProof/>
                <w:webHidden/>
              </w:rPr>
              <w:tab/>
            </w:r>
            <w:r w:rsidR="0001726E">
              <w:rPr>
                <w:noProof/>
                <w:webHidden/>
              </w:rPr>
              <w:fldChar w:fldCharType="begin"/>
            </w:r>
            <w:r w:rsidR="0001726E">
              <w:rPr>
                <w:noProof/>
                <w:webHidden/>
              </w:rPr>
              <w:instrText xml:space="preserve"> PAGEREF _Toc432680720 \h </w:instrText>
            </w:r>
            <w:r w:rsidR="0001726E">
              <w:rPr>
                <w:noProof/>
                <w:webHidden/>
              </w:rPr>
            </w:r>
            <w:r w:rsidR="0001726E">
              <w:rPr>
                <w:noProof/>
                <w:webHidden/>
              </w:rPr>
              <w:fldChar w:fldCharType="separate"/>
            </w:r>
            <w:r w:rsidR="0001726E">
              <w:rPr>
                <w:noProof/>
                <w:webHidden/>
              </w:rPr>
              <w:t>5</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21" w:history="1">
            <w:r w:rsidR="0001726E" w:rsidRPr="0093443A">
              <w:rPr>
                <w:rStyle w:val="Hyperlink"/>
                <w:noProof/>
              </w:rPr>
              <w:t>PART A – COURSE OVERVIEW</w:t>
            </w:r>
            <w:r w:rsidR="0001726E">
              <w:rPr>
                <w:noProof/>
                <w:webHidden/>
              </w:rPr>
              <w:tab/>
            </w:r>
            <w:r w:rsidR="0001726E">
              <w:rPr>
                <w:noProof/>
                <w:webHidden/>
              </w:rPr>
              <w:fldChar w:fldCharType="begin"/>
            </w:r>
            <w:r w:rsidR="0001726E">
              <w:rPr>
                <w:noProof/>
                <w:webHidden/>
              </w:rPr>
              <w:instrText xml:space="preserve"> PAGEREF _Toc432680721 \h </w:instrText>
            </w:r>
            <w:r w:rsidR="0001726E">
              <w:rPr>
                <w:noProof/>
                <w:webHidden/>
              </w:rPr>
            </w:r>
            <w:r w:rsidR="0001726E">
              <w:rPr>
                <w:noProof/>
                <w:webHidden/>
              </w:rPr>
              <w:fldChar w:fldCharType="separate"/>
            </w:r>
            <w:r w:rsidR="0001726E">
              <w:rPr>
                <w:noProof/>
                <w:webHidden/>
              </w:rPr>
              <w:t>6</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22" w:history="1">
            <w:r w:rsidR="0001726E" w:rsidRPr="0093443A">
              <w:rPr>
                <w:rStyle w:val="Hyperlink"/>
                <w:noProof/>
              </w:rPr>
              <w:t>2</w:t>
            </w:r>
            <w:r w:rsidR="0001726E">
              <w:rPr>
                <w:rFonts w:asciiTheme="minorHAnsi" w:eastAsiaTheme="minorEastAsia" w:hAnsiTheme="minorHAnsi" w:cstheme="minorBidi"/>
                <w:bCs w:val="0"/>
                <w:caps w:val="0"/>
                <w:noProof/>
                <w:szCs w:val="22"/>
              </w:rPr>
              <w:tab/>
            </w:r>
            <w:r w:rsidR="0001726E" w:rsidRPr="0093443A">
              <w:rPr>
                <w:rStyle w:val="Hyperlink"/>
                <w:noProof/>
              </w:rPr>
              <w:t>INTRODUCTION</w:t>
            </w:r>
            <w:r w:rsidR="0001726E">
              <w:rPr>
                <w:noProof/>
                <w:webHidden/>
              </w:rPr>
              <w:tab/>
            </w:r>
            <w:r w:rsidR="0001726E">
              <w:rPr>
                <w:noProof/>
                <w:webHidden/>
              </w:rPr>
              <w:fldChar w:fldCharType="begin"/>
            </w:r>
            <w:r w:rsidR="0001726E">
              <w:rPr>
                <w:noProof/>
                <w:webHidden/>
              </w:rPr>
              <w:instrText xml:space="preserve"> PAGEREF _Toc432680722 \h </w:instrText>
            </w:r>
            <w:r w:rsidR="0001726E">
              <w:rPr>
                <w:noProof/>
                <w:webHidden/>
              </w:rPr>
            </w:r>
            <w:r w:rsidR="0001726E">
              <w:rPr>
                <w:noProof/>
                <w:webHidden/>
              </w:rPr>
              <w:fldChar w:fldCharType="separate"/>
            </w:r>
            <w:r w:rsidR="0001726E">
              <w:rPr>
                <w:noProof/>
                <w:webHidden/>
              </w:rPr>
              <w:t>6</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23" w:history="1">
            <w:r w:rsidR="0001726E" w:rsidRPr="0093443A">
              <w:rPr>
                <w:rStyle w:val="Hyperlink"/>
                <w:noProof/>
                <w:lang w:eastAsia="de-DE"/>
              </w:rPr>
              <w:t>2.1</w:t>
            </w:r>
            <w:r w:rsidR="0001726E">
              <w:rPr>
                <w:rFonts w:asciiTheme="minorHAnsi" w:eastAsiaTheme="minorEastAsia" w:hAnsiTheme="minorHAnsi" w:cstheme="minorBidi"/>
                <w:bCs w:val="0"/>
                <w:noProof/>
                <w:szCs w:val="22"/>
                <w:lang w:eastAsia="en-GB"/>
              </w:rPr>
              <w:tab/>
            </w:r>
            <w:r w:rsidR="0001726E" w:rsidRPr="0093443A">
              <w:rPr>
                <w:rStyle w:val="Hyperlink"/>
                <w:noProof/>
                <w:lang w:eastAsia="de-DE"/>
              </w:rPr>
              <w:t>Purpose of the Model Course</w:t>
            </w:r>
            <w:r w:rsidR="0001726E">
              <w:rPr>
                <w:noProof/>
                <w:webHidden/>
              </w:rPr>
              <w:tab/>
            </w:r>
            <w:r w:rsidR="0001726E">
              <w:rPr>
                <w:noProof/>
                <w:webHidden/>
              </w:rPr>
              <w:fldChar w:fldCharType="begin"/>
            </w:r>
            <w:r w:rsidR="0001726E">
              <w:rPr>
                <w:noProof/>
                <w:webHidden/>
              </w:rPr>
              <w:instrText xml:space="preserve"> PAGEREF _Toc432680723 \h </w:instrText>
            </w:r>
            <w:r w:rsidR="0001726E">
              <w:rPr>
                <w:noProof/>
                <w:webHidden/>
              </w:rPr>
            </w:r>
            <w:r w:rsidR="0001726E">
              <w:rPr>
                <w:noProof/>
                <w:webHidden/>
              </w:rPr>
              <w:fldChar w:fldCharType="separate"/>
            </w:r>
            <w:r w:rsidR="0001726E">
              <w:rPr>
                <w:noProof/>
                <w:webHidden/>
              </w:rPr>
              <w:t>6</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24" w:history="1">
            <w:r w:rsidR="0001726E" w:rsidRPr="0093443A">
              <w:rPr>
                <w:rStyle w:val="Hyperlink"/>
                <w:noProof/>
              </w:rPr>
              <w:t>2.2</w:t>
            </w:r>
            <w:r w:rsidR="0001726E">
              <w:rPr>
                <w:rFonts w:asciiTheme="minorHAnsi" w:eastAsiaTheme="minorEastAsia" w:hAnsiTheme="minorHAnsi" w:cstheme="minorBidi"/>
                <w:bCs w:val="0"/>
                <w:noProof/>
                <w:szCs w:val="22"/>
                <w:lang w:eastAsia="en-GB"/>
              </w:rPr>
              <w:tab/>
            </w:r>
            <w:r w:rsidR="0001726E" w:rsidRPr="0093443A">
              <w:rPr>
                <w:rStyle w:val="Hyperlink"/>
                <w:noProof/>
              </w:rPr>
              <w:t>Use of the Model Course</w:t>
            </w:r>
            <w:r w:rsidR="0001726E">
              <w:rPr>
                <w:noProof/>
                <w:webHidden/>
              </w:rPr>
              <w:tab/>
            </w:r>
            <w:r w:rsidR="0001726E">
              <w:rPr>
                <w:noProof/>
                <w:webHidden/>
              </w:rPr>
              <w:fldChar w:fldCharType="begin"/>
            </w:r>
            <w:r w:rsidR="0001726E">
              <w:rPr>
                <w:noProof/>
                <w:webHidden/>
              </w:rPr>
              <w:instrText xml:space="preserve"> PAGEREF _Toc432680724 \h </w:instrText>
            </w:r>
            <w:r w:rsidR="0001726E">
              <w:rPr>
                <w:noProof/>
                <w:webHidden/>
              </w:rPr>
            </w:r>
            <w:r w:rsidR="0001726E">
              <w:rPr>
                <w:noProof/>
                <w:webHidden/>
              </w:rPr>
              <w:fldChar w:fldCharType="separate"/>
            </w:r>
            <w:r w:rsidR="0001726E">
              <w:rPr>
                <w:noProof/>
                <w:webHidden/>
              </w:rPr>
              <w:t>6</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25" w:history="1">
            <w:r w:rsidR="0001726E" w:rsidRPr="0093443A">
              <w:rPr>
                <w:rStyle w:val="Hyperlink"/>
                <w:noProof/>
              </w:rPr>
              <w:t>2.3</w:t>
            </w:r>
            <w:r w:rsidR="0001726E">
              <w:rPr>
                <w:rFonts w:asciiTheme="minorHAnsi" w:eastAsiaTheme="minorEastAsia" w:hAnsiTheme="minorHAnsi" w:cstheme="minorBidi"/>
                <w:bCs w:val="0"/>
                <w:noProof/>
                <w:szCs w:val="22"/>
                <w:lang w:eastAsia="en-GB"/>
              </w:rPr>
              <w:tab/>
            </w:r>
            <w:r w:rsidR="0001726E" w:rsidRPr="0093443A">
              <w:rPr>
                <w:rStyle w:val="Hyperlink"/>
                <w:noProof/>
              </w:rPr>
              <w:t>Revalidation of VTS Certification Logs</w:t>
            </w:r>
            <w:r w:rsidR="0001726E">
              <w:rPr>
                <w:noProof/>
                <w:webHidden/>
              </w:rPr>
              <w:tab/>
            </w:r>
            <w:r w:rsidR="0001726E">
              <w:rPr>
                <w:noProof/>
                <w:webHidden/>
              </w:rPr>
              <w:fldChar w:fldCharType="begin"/>
            </w:r>
            <w:r w:rsidR="0001726E">
              <w:rPr>
                <w:noProof/>
                <w:webHidden/>
              </w:rPr>
              <w:instrText xml:space="preserve"> PAGEREF _Toc432680725 \h </w:instrText>
            </w:r>
            <w:r w:rsidR="0001726E">
              <w:rPr>
                <w:noProof/>
                <w:webHidden/>
              </w:rPr>
            </w:r>
            <w:r w:rsidR="0001726E">
              <w:rPr>
                <w:noProof/>
                <w:webHidden/>
              </w:rPr>
              <w:fldChar w:fldCharType="separate"/>
            </w:r>
            <w:r w:rsidR="0001726E">
              <w:rPr>
                <w:noProof/>
                <w:webHidden/>
              </w:rPr>
              <w:t>8</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26" w:history="1">
            <w:r w:rsidR="0001726E">
              <w:rPr>
                <w:noProof/>
                <w:webHidden/>
              </w:rPr>
              <w:tab/>
            </w:r>
            <w:r w:rsidR="0001726E">
              <w:rPr>
                <w:noProof/>
                <w:webHidden/>
              </w:rPr>
              <w:fldChar w:fldCharType="begin"/>
            </w:r>
            <w:r w:rsidR="0001726E">
              <w:rPr>
                <w:noProof/>
                <w:webHidden/>
              </w:rPr>
              <w:instrText xml:space="preserve"> PAGEREF _Toc432680726 \h </w:instrText>
            </w:r>
            <w:r w:rsidR="0001726E">
              <w:rPr>
                <w:noProof/>
                <w:webHidden/>
              </w:rPr>
            </w:r>
            <w:r w:rsidR="0001726E">
              <w:rPr>
                <w:noProof/>
                <w:webHidden/>
              </w:rPr>
              <w:fldChar w:fldCharType="separate"/>
            </w:r>
            <w:r w:rsidR="0001726E">
              <w:rPr>
                <w:noProof/>
                <w:webHidden/>
              </w:rPr>
              <w:t>8</w:t>
            </w:r>
            <w:r w:rsidR="0001726E">
              <w:rPr>
                <w:noProof/>
                <w:webHidden/>
              </w:rPr>
              <w:fldChar w:fldCharType="end"/>
            </w:r>
          </w:hyperlink>
          <w:hyperlink w:anchor="_Toc432680727" w:history="1">
            <w:r w:rsidR="0001726E" w:rsidRPr="0093443A">
              <w:rPr>
                <w:rStyle w:val="Hyperlink"/>
                <w:noProof/>
              </w:rPr>
              <w:t>PART B - DELIVERY OF THE MODEL COURSE</w:t>
            </w:r>
            <w:r w:rsidR="0001726E">
              <w:rPr>
                <w:noProof/>
                <w:webHidden/>
              </w:rPr>
              <w:tab/>
            </w:r>
            <w:r w:rsidR="0001726E">
              <w:rPr>
                <w:noProof/>
                <w:webHidden/>
              </w:rPr>
              <w:fldChar w:fldCharType="begin"/>
            </w:r>
            <w:r w:rsidR="0001726E">
              <w:rPr>
                <w:noProof/>
                <w:webHidden/>
              </w:rPr>
              <w:instrText xml:space="preserve"> PAGEREF _Toc432680727 \h </w:instrText>
            </w:r>
            <w:r w:rsidR="0001726E">
              <w:rPr>
                <w:noProof/>
                <w:webHidden/>
              </w:rPr>
            </w:r>
            <w:r w:rsidR="0001726E">
              <w:rPr>
                <w:noProof/>
                <w:webHidden/>
              </w:rPr>
              <w:fldChar w:fldCharType="separate"/>
            </w:r>
            <w:r w:rsidR="0001726E">
              <w:rPr>
                <w:noProof/>
                <w:webHidden/>
              </w:rPr>
              <w:t>8</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28" w:history="1">
            <w:r w:rsidR="0001726E" w:rsidRPr="0093443A">
              <w:rPr>
                <w:rStyle w:val="Hyperlink"/>
                <w:noProof/>
              </w:rPr>
              <w:t>1</w:t>
            </w:r>
            <w:r w:rsidR="0001726E">
              <w:rPr>
                <w:rFonts w:asciiTheme="minorHAnsi" w:eastAsiaTheme="minorEastAsia" w:hAnsiTheme="minorHAnsi" w:cstheme="minorBidi"/>
                <w:bCs w:val="0"/>
                <w:caps w:val="0"/>
                <w:noProof/>
                <w:szCs w:val="22"/>
              </w:rPr>
              <w:tab/>
            </w:r>
            <w:r w:rsidR="0001726E" w:rsidRPr="0093443A">
              <w:rPr>
                <w:rStyle w:val="Hyperlink"/>
                <w:noProof/>
              </w:rPr>
              <w:t>Introduction</w:t>
            </w:r>
            <w:r w:rsidR="0001726E">
              <w:rPr>
                <w:noProof/>
                <w:webHidden/>
              </w:rPr>
              <w:tab/>
            </w:r>
            <w:r w:rsidR="0001726E">
              <w:rPr>
                <w:noProof/>
                <w:webHidden/>
              </w:rPr>
              <w:fldChar w:fldCharType="begin"/>
            </w:r>
            <w:r w:rsidR="0001726E">
              <w:rPr>
                <w:noProof/>
                <w:webHidden/>
              </w:rPr>
              <w:instrText xml:space="preserve"> PAGEREF _Toc432680728 \h </w:instrText>
            </w:r>
            <w:r w:rsidR="0001726E">
              <w:rPr>
                <w:noProof/>
                <w:webHidden/>
              </w:rPr>
            </w:r>
            <w:r w:rsidR="0001726E">
              <w:rPr>
                <w:noProof/>
                <w:webHidden/>
              </w:rPr>
              <w:fldChar w:fldCharType="separate"/>
            </w:r>
            <w:r w:rsidR="0001726E">
              <w:rPr>
                <w:noProof/>
                <w:webHidden/>
              </w:rPr>
              <w:t>9</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29" w:history="1">
            <w:r w:rsidR="0001726E" w:rsidRPr="0093443A">
              <w:rPr>
                <w:rStyle w:val="Hyperlink"/>
                <w:noProof/>
              </w:rPr>
              <w:t>2</w:t>
            </w:r>
            <w:r w:rsidR="0001726E">
              <w:rPr>
                <w:rFonts w:asciiTheme="minorHAnsi" w:eastAsiaTheme="minorEastAsia" w:hAnsiTheme="minorHAnsi" w:cstheme="minorBidi"/>
                <w:bCs w:val="0"/>
                <w:caps w:val="0"/>
                <w:noProof/>
                <w:szCs w:val="22"/>
              </w:rPr>
              <w:tab/>
            </w:r>
            <w:r w:rsidR="0001726E" w:rsidRPr="0093443A">
              <w:rPr>
                <w:rStyle w:val="Hyperlink"/>
                <w:noProof/>
              </w:rPr>
              <w:t>IMPLEMENTATION</w:t>
            </w:r>
            <w:r w:rsidR="0001726E">
              <w:rPr>
                <w:noProof/>
                <w:webHidden/>
              </w:rPr>
              <w:tab/>
            </w:r>
            <w:r w:rsidR="0001726E">
              <w:rPr>
                <w:noProof/>
                <w:webHidden/>
              </w:rPr>
              <w:fldChar w:fldCharType="begin"/>
            </w:r>
            <w:r w:rsidR="0001726E">
              <w:rPr>
                <w:noProof/>
                <w:webHidden/>
              </w:rPr>
              <w:instrText xml:space="preserve"> PAGEREF _Toc432680729 \h </w:instrText>
            </w:r>
            <w:r w:rsidR="0001726E">
              <w:rPr>
                <w:noProof/>
                <w:webHidden/>
              </w:rPr>
            </w:r>
            <w:r w:rsidR="0001726E">
              <w:rPr>
                <w:noProof/>
                <w:webHidden/>
              </w:rPr>
              <w:fldChar w:fldCharType="separate"/>
            </w:r>
            <w:r w:rsidR="0001726E">
              <w:rPr>
                <w:noProof/>
                <w:webHidden/>
              </w:rPr>
              <w:t>9</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30" w:history="1">
            <w:r w:rsidR="0001726E" w:rsidRPr="0093443A">
              <w:rPr>
                <w:rStyle w:val="Hyperlink"/>
                <w:noProof/>
              </w:rPr>
              <w:t>3</w:t>
            </w:r>
            <w:r w:rsidR="0001726E">
              <w:rPr>
                <w:rFonts w:asciiTheme="minorHAnsi" w:eastAsiaTheme="minorEastAsia" w:hAnsiTheme="minorHAnsi" w:cstheme="minorBidi"/>
                <w:bCs w:val="0"/>
                <w:caps w:val="0"/>
                <w:noProof/>
                <w:szCs w:val="22"/>
              </w:rPr>
              <w:tab/>
            </w:r>
            <w:r w:rsidR="0001726E" w:rsidRPr="0093443A">
              <w:rPr>
                <w:rStyle w:val="Hyperlink"/>
                <w:noProof/>
              </w:rPr>
              <w:t>VALIDATION</w:t>
            </w:r>
            <w:r w:rsidR="0001726E">
              <w:rPr>
                <w:noProof/>
                <w:webHidden/>
              </w:rPr>
              <w:tab/>
            </w:r>
            <w:r w:rsidR="0001726E">
              <w:rPr>
                <w:noProof/>
                <w:webHidden/>
              </w:rPr>
              <w:fldChar w:fldCharType="begin"/>
            </w:r>
            <w:r w:rsidR="0001726E">
              <w:rPr>
                <w:noProof/>
                <w:webHidden/>
              </w:rPr>
              <w:instrText xml:space="preserve"> PAGEREF _Toc432680730 \h </w:instrText>
            </w:r>
            <w:r w:rsidR="0001726E">
              <w:rPr>
                <w:noProof/>
                <w:webHidden/>
              </w:rPr>
            </w:r>
            <w:r w:rsidR="0001726E">
              <w:rPr>
                <w:noProof/>
                <w:webHidden/>
              </w:rPr>
              <w:fldChar w:fldCharType="separate"/>
            </w:r>
            <w:r w:rsidR="0001726E">
              <w:rPr>
                <w:noProof/>
                <w:webHidden/>
              </w:rPr>
              <w:t>9</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31" w:history="1">
            <w:r w:rsidR="0001726E" w:rsidRPr="0093443A">
              <w:rPr>
                <w:rStyle w:val="Hyperlink"/>
                <w:noProof/>
              </w:rPr>
              <w:t>4</w:t>
            </w:r>
            <w:r w:rsidR="0001726E">
              <w:rPr>
                <w:rFonts w:asciiTheme="minorHAnsi" w:eastAsiaTheme="minorEastAsia" w:hAnsiTheme="minorHAnsi" w:cstheme="minorBidi"/>
                <w:bCs w:val="0"/>
                <w:caps w:val="0"/>
                <w:noProof/>
                <w:szCs w:val="22"/>
              </w:rPr>
              <w:tab/>
            </w:r>
            <w:r w:rsidR="0001726E" w:rsidRPr="0093443A">
              <w:rPr>
                <w:rStyle w:val="Hyperlink"/>
                <w:noProof/>
              </w:rPr>
              <w:t>training programme</w:t>
            </w:r>
            <w:r w:rsidR="0001726E">
              <w:rPr>
                <w:noProof/>
                <w:webHidden/>
              </w:rPr>
              <w:tab/>
            </w:r>
            <w:r w:rsidR="0001726E">
              <w:rPr>
                <w:noProof/>
                <w:webHidden/>
              </w:rPr>
              <w:fldChar w:fldCharType="begin"/>
            </w:r>
            <w:r w:rsidR="0001726E">
              <w:rPr>
                <w:noProof/>
                <w:webHidden/>
              </w:rPr>
              <w:instrText xml:space="preserve"> PAGEREF _Toc432680731 \h </w:instrText>
            </w:r>
            <w:r w:rsidR="0001726E">
              <w:rPr>
                <w:noProof/>
                <w:webHidden/>
              </w:rPr>
            </w:r>
            <w:r w:rsidR="0001726E">
              <w:rPr>
                <w:noProof/>
                <w:webHidden/>
              </w:rPr>
              <w:fldChar w:fldCharType="separate"/>
            </w:r>
            <w:r w:rsidR="0001726E">
              <w:rPr>
                <w:noProof/>
                <w:webHidden/>
              </w:rPr>
              <w:t>9</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32" w:history="1">
            <w:r w:rsidR="0001726E" w:rsidRPr="0093443A">
              <w:rPr>
                <w:rStyle w:val="Hyperlink"/>
                <w:noProof/>
                <w:lang w:eastAsia="de-DE"/>
              </w:rPr>
              <w:t>4.1</w:t>
            </w:r>
            <w:r w:rsidR="0001726E">
              <w:rPr>
                <w:rFonts w:asciiTheme="minorHAnsi" w:eastAsiaTheme="minorEastAsia" w:hAnsiTheme="minorHAnsi" w:cstheme="minorBidi"/>
                <w:bCs w:val="0"/>
                <w:noProof/>
                <w:szCs w:val="22"/>
                <w:lang w:eastAsia="en-GB"/>
              </w:rPr>
              <w:tab/>
            </w:r>
            <w:r w:rsidR="0001726E" w:rsidRPr="0093443A">
              <w:rPr>
                <w:rStyle w:val="Hyperlink"/>
                <w:noProof/>
                <w:lang w:eastAsia="de-DE"/>
              </w:rPr>
              <w:t>General principles</w:t>
            </w:r>
            <w:r w:rsidR="0001726E">
              <w:rPr>
                <w:noProof/>
                <w:webHidden/>
              </w:rPr>
              <w:tab/>
            </w:r>
            <w:r w:rsidR="0001726E">
              <w:rPr>
                <w:noProof/>
                <w:webHidden/>
              </w:rPr>
              <w:fldChar w:fldCharType="begin"/>
            </w:r>
            <w:r w:rsidR="0001726E">
              <w:rPr>
                <w:noProof/>
                <w:webHidden/>
              </w:rPr>
              <w:instrText xml:space="preserve"> PAGEREF _Toc432680732 \h </w:instrText>
            </w:r>
            <w:r w:rsidR="0001726E">
              <w:rPr>
                <w:noProof/>
                <w:webHidden/>
              </w:rPr>
            </w:r>
            <w:r w:rsidR="0001726E">
              <w:rPr>
                <w:noProof/>
                <w:webHidden/>
              </w:rPr>
              <w:fldChar w:fldCharType="separate"/>
            </w:r>
            <w:r w:rsidR="0001726E">
              <w:rPr>
                <w:noProof/>
                <w:webHidden/>
              </w:rPr>
              <w:t>9</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33" w:history="1">
            <w:r w:rsidR="0001726E" w:rsidRPr="0093443A">
              <w:rPr>
                <w:rStyle w:val="Hyperlink"/>
                <w:noProof/>
                <w:lang w:eastAsia="de-DE"/>
              </w:rPr>
              <w:t>4.2</w:t>
            </w:r>
            <w:r w:rsidR="0001726E">
              <w:rPr>
                <w:rFonts w:asciiTheme="minorHAnsi" w:eastAsiaTheme="minorEastAsia" w:hAnsiTheme="minorHAnsi" w:cstheme="minorBidi"/>
                <w:bCs w:val="0"/>
                <w:noProof/>
                <w:szCs w:val="22"/>
                <w:lang w:eastAsia="en-GB"/>
              </w:rPr>
              <w:tab/>
            </w:r>
            <w:r w:rsidR="0001726E" w:rsidRPr="0093443A">
              <w:rPr>
                <w:rStyle w:val="Hyperlink"/>
                <w:noProof/>
                <w:lang w:eastAsia="de-DE"/>
              </w:rPr>
              <w:t>Training needs analysis</w:t>
            </w:r>
            <w:r w:rsidR="0001726E">
              <w:rPr>
                <w:noProof/>
                <w:webHidden/>
              </w:rPr>
              <w:tab/>
            </w:r>
            <w:r w:rsidR="0001726E">
              <w:rPr>
                <w:noProof/>
                <w:webHidden/>
              </w:rPr>
              <w:fldChar w:fldCharType="begin"/>
            </w:r>
            <w:r w:rsidR="0001726E">
              <w:rPr>
                <w:noProof/>
                <w:webHidden/>
              </w:rPr>
              <w:instrText xml:space="preserve"> PAGEREF _Toc432680733 \h </w:instrText>
            </w:r>
            <w:r w:rsidR="0001726E">
              <w:rPr>
                <w:noProof/>
                <w:webHidden/>
              </w:rPr>
            </w:r>
            <w:r w:rsidR="0001726E">
              <w:rPr>
                <w:noProof/>
                <w:webHidden/>
              </w:rPr>
              <w:fldChar w:fldCharType="separate"/>
            </w:r>
            <w:r w:rsidR="0001726E">
              <w:rPr>
                <w:noProof/>
                <w:webHidden/>
              </w:rPr>
              <w:t>10</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34" w:history="1">
            <w:r w:rsidR="0001726E" w:rsidRPr="0093443A">
              <w:rPr>
                <w:rStyle w:val="Hyperlink"/>
                <w:noProof/>
                <w:lang w:eastAsia="de-DE"/>
              </w:rPr>
              <w:t>4.3</w:t>
            </w:r>
            <w:r w:rsidR="0001726E">
              <w:rPr>
                <w:rFonts w:asciiTheme="minorHAnsi" w:eastAsiaTheme="minorEastAsia" w:hAnsiTheme="minorHAnsi" w:cstheme="minorBidi"/>
                <w:bCs w:val="0"/>
                <w:noProof/>
                <w:szCs w:val="22"/>
                <w:lang w:eastAsia="en-GB"/>
              </w:rPr>
              <w:tab/>
            </w:r>
            <w:r w:rsidR="0001726E" w:rsidRPr="0093443A">
              <w:rPr>
                <w:rStyle w:val="Hyperlink"/>
                <w:noProof/>
                <w:lang w:eastAsia="de-DE"/>
              </w:rPr>
              <w:t>Course intake – limitations</w:t>
            </w:r>
            <w:r w:rsidR="0001726E">
              <w:rPr>
                <w:noProof/>
                <w:webHidden/>
              </w:rPr>
              <w:tab/>
            </w:r>
            <w:r w:rsidR="0001726E">
              <w:rPr>
                <w:noProof/>
                <w:webHidden/>
              </w:rPr>
              <w:fldChar w:fldCharType="begin"/>
            </w:r>
            <w:r w:rsidR="0001726E">
              <w:rPr>
                <w:noProof/>
                <w:webHidden/>
              </w:rPr>
              <w:instrText xml:space="preserve"> PAGEREF _Toc432680734 \h </w:instrText>
            </w:r>
            <w:r w:rsidR="0001726E">
              <w:rPr>
                <w:noProof/>
                <w:webHidden/>
              </w:rPr>
            </w:r>
            <w:r w:rsidR="0001726E">
              <w:rPr>
                <w:noProof/>
                <w:webHidden/>
              </w:rPr>
              <w:fldChar w:fldCharType="separate"/>
            </w:r>
            <w:r w:rsidR="0001726E">
              <w:rPr>
                <w:noProof/>
                <w:webHidden/>
              </w:rPr>
              <w:t>10</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35" w:history="1">
            <w:r w:rsidR="0001726E" w:rsidRPr="0093443A">
              <w:rPr>
                <w:rStyle w:val="Hyperlink"/>
                <w:noProof/>
              </w:rPr>
              <w:t>5</w:t>
            </w:r>
            <w:r w:rsidR="0001726E">
              <w:rPr>
                <w:rFonts w:asciiTheme="minorHAnsi" w:eastAsiaTheme="minorEastAsia" w:hAnsiTheme="minorHAnsi" w:cstheme="minorBidi"/>
                <w:bCs w:val="0"/>
                <w:caps w:val="0"/>
                <w:noProof/>
                <w:szCs w:val="22"/>
              </w:rPr>
              <w:tab/>
            </w:r>
            <w:r w:rsidR="0001726E" w:rsidRPr="0093443A">
              <w:rPr>
                <w:rStyle w:val="Hyperlink"/>
                <w:noProof/>
              </w:rPr>
              <w:t>ASSESSMENT</w:t>
            </w:r>
            <w:r w:rsidR="0001726E">
              <w:rPr>
                <w:noProof/>
                <w:webHidden/>
              </w:rPr>
              <w:tab/>
            </w:r>
            <w:r w:rsidR="0001726E">
              <w:rPr>
                <w:noProof/>
                <w:webHidden/>
              </w:rPr>
              <w:fldChar w:fldCharType="begin"/>
            </w:r>
            <w:r w:rsidR="0001726E">
              <w:rPr>
                <w:noProof/>
                <w:webHidden/>
              </w:rPr>
              <w:instrText xml:space="preserve"> PAGEREF _Toc432680735 \h </w:instrText>
            </w:r>
            <w:r w:rsidR="0001726E">
              <w:rPr>
                <w:noProof/>
                <w:webHidden/>
              </w:rPr>
            </w:r>
            <w:r w:rsidR="0001726E">
              <w:rPr>
                <w:noProof/>
                <w:webHidden/>
              </w:rPr>
              <w:fldChar w:fldCharType="separate"/>
            </w:r>
            <w:r w:rsidR="0001726E">
              <w:rPr>
                <w:noProof/>
                <w:webHidden/>
              </w:rPr>
              <w:t>10</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36" w:history="1">
            <w:r w:rsidR="0001726E" w:rsidRPr="0093443A">
              <w:rPr>
                <w:rStyle w:val="Hyperlink"/>
                <w:noProof/>
              </w:rPr>
              <w:t>PART C - COURSE FRAMEWORK</w:t>
            </w:r>
            <w:r w:rsidR="0001726E">
              <w:rPr>
                <w:noProof/>
                <w:webHidden/>
              </w:rPr>
              <w:tab/>
            </w:r>
            <w:r w:rsidR="0001726E">
              <w:rPr>
                <w:noProof/>
                <w:webHidden/>
              </w:rPr>
              <w:fldChar w:fldCharType="begin"/>
            </w:r>
            <w:r w:rsidR="0001726E">
              <w:rPr>
                <w:noProof/>
                <w:webHidden/>
              </w:rPr>
              <w:instrText xml:space="preserve"> PAGEREF _Toc432680736 \h </w:instrText>
            </w:r>
            <w:r w:rsidR="0001726E">
              <w:rPr>
                <w:noProof/>
                <w:webHidden/>
              </w:rPr>
            </w:r>
            <w:r w:rsidR="0001726E">
              <w:rPr>
                <w:noProof/>
                <w:webHidden/>
              </w:rPr>
              <w:fldChar w:fldCharType="separate"/>
            </w:r>
            <w:r w:rsidR="0001726E">
              <w:rPr>
                <w:noProof/>
                <w:webHidden/>
              </w:rPr>
              <w:t>11</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37" w:history="1">
            <w:r w:rsidR="0001726E" w:rsidRPr="0093443A">
              <w:rPr>
                <w:rStyle w:val="Hyperlink"/>
                <w:noProof/>
              </w:rPr>
              <w:t>1</w:t>
            </w:r>
            <w:r w:rsidR="0001726E">
              <w:rPr>
                <w:rFonts w:asciiTheme="minorHAnsi" w:eastAsiaTheme="minorEastAsia" w:hAnsiTheme="minorHAnsi" w:cstheme="minorBidi"/>
                <w:bCs w:val="0"/>
                <w:caps w:val="0"/>
                <w:noProof/>
                <w:szCs w:val="22"/>
              </w:rPr>
              <w:tab/>
            </w:r>
            <w:r w:rsidR="0001726E" w:rsidRPr="0093443A">
              <w:rPr>
                <w:rStyle w:val="Hyperlink"/>
                <w:noProof/>
              </w:rPr>
              <w:t>RECURRENT TRAINING</w:t>
            </w:r>
            <w:r w:rsidR="0001726E">
              <w:rPr>
                <w:noProof/>
                <w:webHidden/>
              </w:rPr>
              <w:tab/>
            </w:r>
            <w:r w:rsidR="0001726E">
              <w:rPr>
                <w:noProof/>
                <w:webHidden/>
              </w:rPr>
              <w:fldChar w:fldCharType="begin"/>
            </w:r>
            <w:r w:rsidR="0001726E">
              <w:rPr>
                <w:noProof/>
                <w:webHidden/>
              </w:rPr>
              <w:instrText xml:space="preserve"> PAGEREF _Toc432680737 \h </w:instrText>
            </w:r>
            <w:r w:rsidR="0001726E">
              <w:rPr>
                <w:noProof/>
                <w:webHidden/>
              </w:rPr>
            </w:r>
            <w:r w:rsidR="0001726E">
              <w:rPr>
                <w:noProof/>
                <w:webHidden/>
              </w:rPr>
              <w:fldChar w:fldCharType="separate"/>
            </w:r>
            <w:r w:rsidR="0001726E">
              <w:rPr>
                <w:noProof/>
                <w:webHidden/>
              </w:rPr>
              <w:t>11</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38" w:history="1">
            <w:r w:rsidR="0001726E" w:rsidRPr="0093443A">
              <w:rPr>
                <w:rStyle w:val="Hyperlink"/>
                <w:noProof/>
                <w:lang w:eastAsia="de-DE"/>
              </w:rPr>
              <w:t>1.1</w:t>
            </w:r>
            <w:r w:rsidR="0001726E">
              <w:rPr>
                <w:rFonts w:asciiTheme="minorHAnsi" w:eastAsiaTheme="minorEastAsia" w:hAnsiTheme="minorHAnsi" w:cstheme="minorBidi"/>
                <w:bCs w:val="0"/>
                <w:noProof/>
                <w:szCs w:val="22"/>
                <w:lang w:eastAsia="en-GB"/>
              </w:rPr>
              <w:tab/>
            </w:r>
            <w:r w:rsidR="0001726E" w:rsidRPr="0093443A">
              <w:rPr>
                <w:rStyle w:val="Hyperlink"/>
                <w:noProof/>
                <w:lang w:eastAsia="de-DE"/>
              </w:rPr>
              <w:t>Introduction</w:t>
            </w:r>
            <w:r w:rsidR="0001726E">
              <w:rPr>
                <w:noProof/>
                <w:webHidden/>
              </w:rPr>
              <w:tab/>
            </w:r>
            <w:r w:rsidR="0001726E">
              <w:rPr>
                <w:noProof/>
                <w:webHidden/>
              </w:rPr>
              <w:fldChar w:fldCharType="begin"/>
            </w:r>
            <w:r w:rsidR="0001726E">
              <w:rPr>
                <w:noProof/>
                <w:webHidden/>
              </w:rPr>
              <w:instrText xml:space="preserve"> PAGEREF _Toc432680738 \h </w:instrText>
            </w:r>
            <w:r w:rsidR="0001726E">
              <w:rPr>
                <w:noProof/>
                <w:webHidden/>
              </w:rPr>
            </w:r>
            <w:r w:rsidR="0001726E">
              <w:rPr>
                <w:noProof/>
                <w:webHidden/>
              </w:rPr>
              <w:fldChar w:fldCharType="separate"/>
            </w:r>
            <w:r w:rsidR="0001726E">
              <w:rPr>
                <w:noProof/>
                <w:webHidden/>
              </w:rPr>
              <w:t>11</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39" w:history="1">
            <w:r w:rsidR="0001726E" w:rsidRPr="0093443A">
              <w:rPr>
                <w:rStyle w:val="Hyperlink"/>
                <w:noProof/>
                <w:lang w:eastAsia="de-DE"/>
              </w:rPr>
              <w:t>1.2</w:t>
            </w:r>
            <w:r w:rsidR="0001726E">
              <w:rPr>
                <w:rFonts w:asciiTheme="minorHAnsi" w:eastAsiaTheme="minorEastAsia" w:hAnsiTheme="minorHAnsi" w:cstheme="minorBidi"/>
                <w:bCs w:val="0"/>
                <w:noProof/>
                <w:szCs w:val="22"/>
                <w:lang w:eastAsia="en-GB"/>
              </w:rPr>
              <w:tab/>
            </w:r>
            <w:r w:rsidR="0001726E" w:rsidRPr="0093443A">
              <w:rPr>
                <w:rStyle w:val="Hyperlink"/>
                <w:noProof/>
                <w:lang w:eastAsia="de-DE"/>
              </w:rPr>
              <w:t>Course structure</w:t>
            </w:r>
            <w:r w:rsidR="0001726E">
              <w:rPr>
                <w:noProof/>
                <w:webHidden/>
              </w:rPr>
              <w:tab/>
            </w:r>
            <w:r w:rsidR="0001726E">
              <w:rPr>
                <w:noProof/>
                <w:webHidden/>
              </w:rPr>
              <w:fldChar w:fldCharType="begin"/>
            </w:r>
            <w:r w:rsidR="0001726E">
              <w:rPr>
                <w:noProof/>
                <w:webHidden/>
              </w:rPr>
              <w:instrText xml:space="preserve"> PAGEREF _Toc432680739 \h </w:instrText>
            </w:r>
            <w:r w:rsidR="0001726E">
              <w:rPr>
                <w:noProof/>
                <w:webHidden/>
              </w:rPr>
            </w:r>
            <w:r w:rsidR="0001726E">
              <w:rPr>
                <w:noProof/>
                <w:webHidden/>
              </w:rPr>
              <w:fldChar w:fldCharType="separate"/>
            </w:r>
            <w:r w:rsidR="0001726E">
              <w:rPr>
                <w:noProof/>
                <w:webHidden/>
              </w:rPr>
              <w:t>11</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40" w:history="1">
            <w:r w:rsidR="0001726E" w:rsidRPr="0093443A">
              <w:rPr>
                <w:rStyle w:val="Hyperlink"/>
                <w:noProof/>
                <w:lang w:eastAsia="de-DE"/>
              </w:rPr>
              <w:t>1.3</w:t>
            </w:r>
            <w:r w:rsidR="0001726E">
              <w:rPr>
                <w:rFonts w:asciiTheme="minorHAnsi" w:eastAsiaTheme="minorEastAsia" w:hAnsiTheme="minorHAnsi" w:cstheme="minorBidi"/>
                <w:bCs w:val="0"/>
                <w:noProof/>
                <w:szCs w:val="22"/>
                <w:lang w:eastAsia="en-GB"/>
              </w:rPr>
              <w:tab/>
            </w:r>
            <w:r w:rsidR="0001726E" w:rsidRPr="0093443A">
              <w:rPr>
                <w:rStyle w:val="Hyperlink"/>
                <w:noProof/>
                <w:lang w:eastAsia="de-DE"/>
              </w:rPr>
              <w:t>Entry Standard</w:t>
            </w:r>
            <w:r w:rsidR="0001726E">
              <w:rPr>
                <w:noProof/>
                <w:webHidden/>
              </w:rPr>
              <w:tab/>
            </w:r>
            <w:r w:rsidR="0001726E">
              <w:rPr>
                <w:noProof/>
                <w:webHidden/>
              </w:rPr>
              <w:fldChar w:fldCharType="begin"/>
            </w:r>
            <w:r w:rsidR="0001726E">
              <w:rPr>
                <w:noProof/>
                <w:webHidden/>
              </w:rPr>
              <w:instrText xml:space="preserve"> PAGEREF _Toc432680740 \h </w:instrText>
            </w:r>
            <w:r w:rsidR="0001726E">
              <w:rPr>
                <w:noProof/>
                <w:webHidden/>
              </w:rPr>
            </w:r>
            <w:r w:rsidR="0001726E">
              <w:rPr>
                <w:noProof/>
                <w:webHidden/>
              </w:rPr>
              <w:fldChar w:fldCharType="separate"/>
            </w:r>
            <w:r w:rsidR="0001726E">
              <w:rPr>
                <w:noProof/>
                <w:webHidden/>
              </w:rPr>
              <w:t>12</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41" w:history="1">
            <w:r w:rsidR="0001726E" w:rsidRPr="0093443A">
              <w:rPr>
                <w:rStyle w:val="Hyperlink"/>
                <w:noProof/>
                <w:lang w:eastAsia="de-DE"/>
              </w:rPr>
              <w:t>1.4</w:t>
            </w:r>
            <w:r w:rsidR="0001726E">
              <w:rPr>
                <w:rFonts w:asciiTheme="minorHAnsi" w:eastAsiaTheme="minorEastAsia" w:hAnsiTheme="minorHAnsi" w:cstheme="minorBidi"/>
                <w:bCs w:val="0"/>
                <w:noProof/>
                <w:szCs w:val="22"/>
                <w:lang w:eastAsia="en-GB"/>
              </w:rPr>
              <w:tab/>
            </w:r>
            <w:r w:rsidR="0001726E" w:rsidRPr="0093443A">
              <w:rPr>
                <w:rStyle w:val="Hyperlink"/>
                <w:noProof/>
                <w:lang w:eastAsia="de-DE"/>
              </w:rPr>
              <w:t>Staff requirements</w:t>
            </w:r>
            <w:r w:rsidR="0001726E">
              <w:rPr>
                <w:noProof/>
                <w:webHidden/>
              </w:rPr>
              <w:tab/>
            </w:r>
            <w:r w:rsidR="0001726E">
              <w:rPr>
                <w:noProof/>
                <w:webHidden/>
              </w:rPr>
              <w:fldChar w:fldCharType="begin"/>
            </w:r>
            <w:r w:rsidR="0001726E">
              <w:rPr>
                <w:noProof/>
                <w:webHidden/>
              </w:rPr>
              <w:instrText xml:space="preserve"> PAGEREF _Toc432680741 \h </w:instrText>
            </w:r>
            <w:r w:rsidR="0001726E">
              <w:rPr>
                <w:noProof/>
                <w:webHidden/>
              </w:rPr>
            </w:r>
            <w:r w:rsidR="0001726E">
              <w:rPr>
                <w:noProof/>
                <w:webHidden/>
              </w:rPr>
              <w:fldChar w:fldCharType="separate"/>
            </w:r>
            <w:r w:rsidR="0001726E">
              <w:rPr>
                <w:noProof/>
                <w:webHidden/>
              </w:rPr>
              <w:t>12</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42" w:history="1">
            <w:r w:rsidR="0001726E" w:rsidRPr="0093443A">
              <w:rPr>
                <w:rStyle w:val="Hyperlink"/>
                <w:noProof/>
                <w:lang w:eastAsia="de-DE"/>
              </w:rPr>
              <w:t>1.5</w:t>
            </w:r>
            <w:r w:rsidR="0001726E">
              <w:rPr>
                <w:rFonts w:asciiTheme="minorHAnsi" w:eastAsiaTheme="minorEastAsia" w:hAnsiTheme="minorHAnsi" w:cstheme="minorBidi"/>
                <w:bCs w:val="0"/>
                <w:noProof/>
                <w:szCs w:val="22"/>
                <w:lang w:eastAsia="en-GB"/>
              </w:rPr>
              <w:tab/>
            </w:r>
            <w:r w:rsidR="0001726E" w:rsidRPr="0093443A">
              <w:rPr>
                <w:rStyle w:val="Hyperlink"/>
                <w:noProof/>
                <w:lang w:eastAsia="de-DE"/>
              </w:rPr>
              <w:t>Frequency and duration</w:t>
            </w:r>
            <w:r w:rsidR="0001726E">
              <w:rPr>
                <w:noProof/>
                <w:webHidden/>
              </w:rPr>
              <w:tab/>
            </w:r>
            <w:r w:rsidR="0001726E">
              <w:rPr>
                <w:noProof/>
                <w:webHidden/>
              </w:rPr>
              <w:fldChar w:fldCharType="begin"/>
            </w:r>
            <w:r w:rsidR="0001726E">
              <w:rPr>
                <w:noProof/>
                <w:webHidden/>
              </w:rPr>
              <w:instrText xml:space="preserve"> PAGEREF _Toc432680742 \h </w:instrText>
            </w:r>
            <w:r w:rsidR="0001726E">
              <w:rPr>
                <w:noProof/>
                <w:webHidden/>
              </w:rPr>
            </w:r>
            <w:r w:rsidR="0001726E">
              <w:rPr>
                <w:noProof/>
                <w:webHidden/>
              </w:rPr>
              <w:fldChar w:fldCharType="separate"/>
            </w:r>
            <w:r w:rsidR="0001726E">
              <w:rPr>
                <w:noProof/>
                <w:webHidden/>
              </w:rPr>
              <w:t>12</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43" w:history="1">
            <w:r w:rsidR="0001726E" w:rsidRPr="0093443A">
              <w:rPr>
                <w:rStyle w:val="Hyperlink"/>
                <w:noProof/>
                <w:lang w:eastAsia="de-DE"/>
              </w:rPr>
              <w:t>1.6</w:t>
            </w:r>
            <w:r w:rsidR="0001726E">
              <w:rPr>
                <w:rFonts w:asciiTheme="minorHAnsi" w:eastAsiaTheme="minorEastAsia" w:hAnsiTheme="minorHAnsi" w:cstheme="minorBidi"/>
                <w:bCs w:val="0"/>
                <w:noProof/>
                <w:szCs w:val="22"/>
                <w:lang w:eastAsia="en-GB"/>
              </w:rPr>
              <w:tab/>
            </w:r>
            <w:r w:rsidR="0001726E" w:rsidRPr="0093443A">
              <w:rPr>
                <w:rStyle w:val="Hyperlink"/>
                <w:noProof/>
                <w:lang w:eastAsia="de-DE"/>
              </w:rPr>
              <w:t>Assessment</w:t>
            </w:r>
            <w:r w:rsidR="0001726E">
              <w:rPr>
                <w:noProof/>
                <w:webHidden/>
              </w:rPr>
              <w:tab/>
            </w:r>
            <w:r w:rsidR="0001726E">
              <w:rPr>
                <w:noProof/>
                <w:webHidden/>
              </w:rPr>
              <w:fldChar w:fldCharType="begin"/>
            </w:r>
            <w:r w:rsidR="0001726E">
              <w:rPr>
                <w:noProof/>
                <w:webHidden/>
              </w:rPr>
              <w:instrText xml:space="preserve"> PAGEREF _Toc432680743 \h </w:instrText>
            </w:r>
            <w:r w:rsidR="0001726E">
              <w:rPr>
                <w:noProof/>
                <w:webHidden/>
              </w:rPr>
            </w:r>
            <w:r w:rsidR="0001726E">
              <w:rPr>
                <w:noProof/>
                <w:webHidden/>
              </w:rPr>
              <w:fldChar w:fldCharType="separate"/>
            </w:r>
            <w:r w:rsidR="0001726E">
              <w:rPr>
                <w:noProof/>
                <w:webHidden/>
              </w:rPr>
              <w:t>13</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44" w:history="1">
            <w:r w:rsidR="0001726E" w:rsidRPr="0093443A">
              <w:rPr>
                <w:rStyle w:val="Hyperlink"/>
                <w:noProof/>
                <w:lang w:eastAsia="de-DE"/>
              </w:rPr>
              <w:t>1.7</w:t>
            </w:r>
            <w:r w:rsidR="0001726E">
              <w:rPr>
                <w:rFonts w:asciiTheme="minorHAnsi" w:eastAsiaTheme="minorEastAsia" w:hAnsiTheme="minorHAnsi" w:cstheme="minorBidi"/>
                <w:bCs w:val="0"/>
                <w:noProof/>
                <w:szCs w:val="22"/>
                <w:lang w:eastAsia="en-GB"/>
              </w:rPr>
              <w:tab/>
            </w:r>
            <w:r w:rsidR="0001726E" w:rsidRPr="0093443A">
              <w:rPr>
                <w:rStyle w:val="Hyperlink"/>
                <w:noProof/>
              </w:rPr>
              <w:t>Certification</w:t>
            </w:r>
            <w:r w:rsidR="0001726E">
              <w:rPr>
                <w:noProof/>
                <w:webHidden/>
              </w:rPr>
              <w:tab/>
            </w:r>
            <w:r w:rsidR="0001726E">
              <w:rPr>
                <w:noProof/>
                <w:webHidden/>
              </w:rPr>
              <w:fldChar w:fldCharType="begin"/>
            </w:r>
            <w:r w:rsidR="0001726E">
              <w:rPr>
                <w:noProof/>
                <w:webHidden/>
              </w:rPr>
              <w:instrText xml:space="preserve"> PAGEREF _Toc432680744 \h </w:instrText>
            </w:r>
            <w:r w:rsidR="0001726E">
              <w:rPr>
                <w:noProof/>
                <w:webHidden/>
              </w:rPr>
            </w:r>
            <w:r w:rsidR="0001726E">
              <w:rPr>
                <w:noProof/>
                <w:webHidden/>
              </w:rPr>
              <w:fldChar w:fldCharType="separate"/>
            </w:r>
            <w:r w:rsidR="0001726E">
              <w:rPr>
                <w:noProof/>
                <w:webHidden/>
              </w:rPr>
              <w:t>13</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45" w:history="1">
            <w:r w:rsidR="0001726E" w:rsidRPr="0093443A">
              <w:rPr>
                <w:rStyle w:val="Hyperlink"/>
                <w:noProof/>
              </w:rPr>
              <w:t>1.8</w:t>
            </w:r>
            <w:r w:rsidR="0001726E">
              <w:rPr>
                <w:rFonts w:asciiTheme="minorHAnsi" w:eastAsiaTheme="minorEastAsia" w:hAnsiTheme="minorHAnsi" w:cstheme="minorBidi"/>
                <w:bCs w:val="0"/>
                <w:noProof/>
                <w:szCs w:val="22"/>
                <w:lang w:eastAsia="en-GB"/>
              </w:rPr>
              <w:tab/>
            </w:r>
            <w:r w:rsidR="0001726E" w:rsidRPr="0093443A">
              <w:rPr>
                <w:rStyle w:val="Hyperlink"/>
                <w:noProof/>
              </w:rPr>
              <w:t>Appendix 1– sample recurrent training programme conducted over three years</w:t>
            </w:r>
            <w:r w:rsidR="0001726E">
              <w:rPr>
                <w:noProof/>
                <w:webHidden/>
              </w:rPr>
              <w:tab/>
            </w:r>
            <w:r w:rsidR="0001726E">
              <w:rPr>
                <w:noProof/>
                <w:webHidden/>
              </w:rPr>
              <w:fldChar w:fldCharType="begin"/>
            </w:r>
            <w:r w:rsidR="0001726E">
              <w:rPr>
                <w:noProof/>
                <w:webHidden/>
              </w:rPr>
              <w:instrText xml:space="preserve"> PAGEREF _Toc432680745 \h </w:instrText>
            </w:r>
            <w:r w:rsidR="0001726E">
              <w:rPr>
                <w:noProof/>
                <w:webHidden/>
              </w:rPr>
            </w:r>
            <w:r w:rsidR="0001726E">
              <w:rPr>
                <w:noProof/>
                <w:webHidden/>
              </w:rPr>
              <w:fldChar w:fldCharType="separate"/>
            </w:r>
            <w:r w:rsidR="0001726E">
              <w:rPr>
                <w:noProof/>
                <w:webHidden/>
              </w:rPr>
              <w:t>13</w:t>
            </w:r>
            <w:r w:rsidR="0001726E">
              <w:rPr>
                <w:noProof/>
                <w:webHidden/>
              </w:rPr>
              <w:fldChar w:fldCharType="end"/>
            </w:r>
          </w:hyperlink>
        </w:p>
        <w:p w:rsidR="0001726E" w:rsidRDefault="003A18A7">
          <w:pPr>
            <w:pStyle w:val="TOC3"/>
            <w:rPr>
              <w:rFonts w:asciiTheme="minorHAnsi" w:eastAsiaTheme="minorEastAsia" w:hAnsiTheme="minorHAnsi" w:cstheme="minorBidi"/>
              <w:noProof/>
              <w:sz w:val="22"/>
              <w:szCs w:val="22"/>
              <w:lang w:eastAsia="en-GB"/>
            </w:rPr>
          </w:pPr>
          <w:hyperlink w:anchor="_Toc432680746" w:history="1">
            <w:r w:rsidR="0001726E" w:rsidRPr="0093443A">
              <w:rPr>
                <w:rStyle w:val="Hyperlink"/>
                <w:noProof/>
                <w:highlight w:val="green"/>
              </w:rPr>
              <w:t>The recurrent training consists of four parts every year :</w:t>
            </w:r>
            <w:r w:rsidR="0001726E">
              <w:rPr>
                <w:noProof/>
                <w:webHidden/>
              </w:rPr>
              <w:tab/>
            </w:r>
            <w:r w:rsidR="0001726E">
              <w:rPr>
                <w:noProof/>
                <w:webHidden/>
              </w:rPr>
              <w:fldChar w:fldCharType="begin"/>
            </w:r>
            <w:r w:rsidR="0001726E">
              <w:rPr>
                <w:noProof/>
                <w:webHidden/>
              </w:rPr>
              <w:instrText xml:space="preserve"> PAGEREF _Toc432680746 \h </w:instrText>
            </w:r>
            <w:r w:rsidR="0001726E">
              <w:rPr>
                <w:noProof/>
                <w:webHidden/>
              </w:rPr>
            </w:r>
            <w:r w:rsidR="0001726E">
              <w:rPr>
                <w:noProof/>
                <w:webHidden/>
              </w:rPr>
              <w:fldChar w:fldCharType="separate"/>
            </w:r>
            <w:r w:rsidR="0001726E">
              <w:rPr>
                <w:noProof/>
                <w:webHidden/>
              </w:rPr>
              <w:t>13</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47" w:history="1">
            <w:r w:rsidR="0001726E" w:rsidRPr="0093443A">
              <w:rPr>
                <w:rStyle w:val="Hyperlink"/>
                <w:noProof/>
              </w:rPr>
              <w:t>2</w:t>
            </w:r>
            <w:r w:rsidR="0001726E">
              <w:rPr>
                <w:rFonts w:asciiTheme="minorHAnsi" w:eastAsiaTheme="minorEastAsia" w:hAnsiTheme="minorHAnsi" w:cstheme="minorBidi"/>
                <w:bCs w:val="0"/>
                <w:caps w:val="0"/>
                <w:noProof/>
                <w:szCs w:val="22"/>
              </w:rPr>
              <w:tab/>
            </w:r>
            <w:r w:rsidR="0001726E" w:rsidRPr="0093443A">
              <w:rPr>
                <w:rStyle w:val="Hyperlink"/>
                <w:noProof/>
              </w:rPr>
              <w:t>ADAPTATION TRAINING</w:t>
            </w:r>
            <w:r w:rsidR="0001726E">
              <w:rPr>
                <w:noProof/>
                <w:webHidden/>
              </w:rPr>
              <w:tab/>
            </w:r>
            <w:r w:rsidR="0001726E">
              <w:rPr>
                <w:noProof/>
                <w:webHidden/>
              </w:rPr>
              <w:fldChar w:fldCharType="begin"/>
            </w:r>
            <w:r w:rsidR="0001726E">
              <w:rPr>
                <w:noProof/>
                <w:webHidden/>
              </w:rPr>
              <w:instrText xml:space="preserve"> PAGEREF _Toc432680747 \h </w:instrText>
            </w:r>
            <w:r w:rsidR="0001726E">
              <w:rPr>
                <w:noProof/>
                <w:webHidden/>
              </w:rPr>
            </w:r>
            <w:r w:rsidR="0001726E">
              <w:rPr>
                <w:noProof/>
                <w:webHidden/>
              </w:rPr>
              <w:fldChar w:fldCharType="separate"/>
            </w:r>
            <w:r w:rsidR="0001726E">
              <w:rPr>
                <w:noProof/>
                <w:webHidden/>
              </w:rPr>
              <w:t>15</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48" w:history="1">
            <w:r w:rsidR="0001726E" w:rsidRPr="0093443A">
              <w:rPr>
                <w:rStyle w:val="Hyperlink"/>
                <w:rFonts w:eastAsia="SimSun"/>
                <w:noProof/>
                <w:lang w:eastAsia="de-DE"/>
              </w:rPr>
              <w:t>2.1</w:t>
            </w:r>
            <w:r w:rsidR="0001726E">
              <w:rPr>
                <w:rFonts w:asciiTheme="minorHAnsi" w:eastAsiaTheme="minorEastAsia" w:hAnsiTheme="minorHAnsi" w:cstheme="minorBidi"/>
                <w:bCs w:val="0"/>
                <w:noProof/>
                <w:szCs w:val="22"/>
                <w:lang w:eastAsia="en-GB"/>
              </w:rPr>
              <w:tab/>
            </w:r>
            <w:r w:rsidR="0001726E" w:rsidRPr="0093443A">
              <w:rPr>
                <w:rStyle w:val="Hyperlink"/>
                <w:rFonts w:eastAsia="SimSun"/>
                <w:noProof/>
                <w:lang w:eastAsia="de-DE"/>
              </w:rPr>
              <w:t>Introduction</w:t>
            </w:r>
            <w:r w:rsidR="0001726E">
              <w:rPr>
                <w:noProof/>
                <w:webHidden/>
              </w:rPr>
              <w:tab/>
            </w:r>
            <w:r w:rsidR="0001726E">
              <w:rPr>
                <w:noProof/>
                <w:webHidden/>
              </w:rPr>
              <w:fldChar w:fldCharType="begin"/>
            </w:r>
            <w:r w:rsidR="0001726E">
              <w:rPr>
                <w:noProof/>
                <w:webHidden/>
              </w:rPr>
              <w:instrText xml:space="preserve"> PAGEREF _Toc432680748 \h </w:instrText>
            </w:r>
            <w:r w:rsidR="0001726E">
              <w:rPr>
                <w:noProof/>
                <w:webHidden/>
              </w:rPr>
            </w:r>
            <w:r w:rsidR="0001726E">
              <w:rPr>
                <w:noProof/>
                <w:webHidden/>
              </w:rPr>
              <w:fldChar w:fldCharType="separate"/>
            </w:r>
            <w:r w:rsidR="0001726E">
              <w:rPr>
                <w:noProof/>
                <w:webHidden/>
              </w:rPr>
              <w:t>15</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49" w:history="1">
            <w:r w:rsidR="0001726E" w:rsidRPr="0093443A">
              <w:rPr>
                <w:rStyle w:val="Hyperlink"/>
                <w:rFonts w:eastAsia="SimSun"/>
                <w:noProof/>
                <w:lang w:eastAsia="de-DE"/>
              </w:rPr>
              <w:t>2.2</w:t>
            </w:r>
            <w:r w:rsidR="0001726E">
              <w:rPr>
                <w:rFonts w:asciiTheme="minorHAnsi" w:eastAsiaTheme="minorEastAsia" w:hAnsiTheme="minorHAnsi" w:cstheme="minorBidi"/>
                <w:bCs w:val="0"/>
                <w:noProof/>
                <w:szCs w:val="22"/>
                <w:lang w:eastAsia="en-GB"/>
              </w:rPr>
              <w:tab/>
            </w:r>
            <w:r w:rsidR="0001726E" w:rsidRPr="0093443A">
              <w:rPr>
                <w:rStyle w:val="Hyperlink"/>
                <w:rFonts w:eastAsia="SimSun"/>
                <w:noProof/>
                <w:lang w:eastAsia="de-DE"/>
              </w:rPr>
              <w:t>Course structure</w:t>
            </w:r>
            <w:r w:rsidR="0001726E">
              <w:rPr>
                <w:noProof/>
                <w:webHidden/>
              </w:rPr>
              <w:tab/>
            </w:r>
            <w:r w:rsidR="0001726E">
              <w:rPr>
                <w:noProof/>
                <w:webHidden/>
              </w:rPr>
              <w:fldChar w:fldCharType="begin"/>
            </w:r>
            <w:r w:rsidR="0001726E">
              <w:rPr>
                <w:noProof/>
                <w:webHidden/>
              </w:rPr>
              <w:instrText xml:space="preserve"> PAGEREF _Toc432680749 \h </w:instrText>
            </w:r>
            <w:r w:rsidR="0001726E">
              <w:rPr>
                <w:noProof/>
                <w:webHidden/>
              </w:rPr>
            </w:r>
            <w:r w:rsidR="0001726E">
              <w:rPr>
                <w:noProof/>
                <w:webHidden/>
              </w:rPr>
              <w:fldChar w:fldCharType="separate"/>
            </w:r>
            <w:r w:rsidR="0001726E">
              <w:rPr>
                <w:noProof/>
                <w:webHidden/>
              </w:rPr>
              <w:t>15</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50" w:history="1">
            <w:r w:rsidR="0001726E" w:rsidRPr="0093443A">
              <w:rPr>
                <w:rStyle w:val="Hyperlink"/>
                <w:rFonts w:eastAsia="SimSun"/>
                <w:noProof/>
                <w:lang w:eastAsia="de-DE"/>
              </w:rPr>
              <w:t>2.3</w:t>
            </w:r>
            <w:r w:rsidR="0001726E">
              <w:rPr>
                <w:rFonts w:asciiTheme="minorHAnsi" w:eastAsiaTheme="minorEastAsia" w:hAnsiTheme="minorHAnsi" w:cstheme="minorBidi"/>
                <w:bCs w:val="0"/>
                <w:noProof/>
                <w:szCs w:val="22"/>
                <w:lang w:eastAsia="en-GB"/>
              </w:rPr>
              <w:tab/>
            </w:r>
            <w:r w:rsidR="0001726E" w:rsidRPr="0093443A">
              <w:rPr>
                <w:rStyle w:val="Hyperlink"/>
                <w:rFonts w:eastAsia="SimSun"/>
                <w:noProof/>
                <w:lang w:eastAsia="de-DE"/>
              </w:rPr>
              <w:t>Entry standard</w:t>
            </w:r>
            <w:r w:rsidR="0001726E">
              <w:rPr>
                <w:noProof/>
                <w:webHidden/>
              </w:rPr>
              <w:tab/>
            </w:r>
            <w:r w:rsidR="0001726E">
              <w:rPr>
                <w:noProof/>
                <w:webHidden/>
              </w:rPr>
              <w:fldChar w:fldCharType="begin"/>
            </w:r>
            <w:r w:rsidR="0001726E">
              <w:rPr>
                <w:noProof/>
                <w:webHidden/>
              </w:rPr>
              <w:instrText xml:space="preserve"> PAGEREF _Toc432680750 \h </w:instrText>
            </w:r>
            <w:r w:rsidR="0001726E">
              <w:rPr>
                <w:noProof/>
                <w:webHidden/>
              </w:rPr>
            </w:r>
            <w:r w:rsidR="0001726E">
              <w:rPr>
                <w:noProof/>
                <w:webHidden/>
              </w:rPr>
              <w:fldChar w:fldCharType="separate"/>
            </w:r>
            <w:r w:rsidR="0001726E">
              <w:rPr>
                <w:noProof/>
                <w:webHidden/>
              </w:rPr>
              <w:t>15</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51" w:history="1">
            <w:r w:rsidR="0001726E" w:rsidRPr="0093443A">
              <w:rPr>
                <w:rStyle w:val="Hyperlink"/>
                <w:rFonts w:eastAsia="SimSun"/>
                <w:noProof/>
                <w:lang w:eastAsia="de-DE"/>
              </w:rPr>
              <w:t>2.4</w:t>
            </w:r>
            <w:r w:rsidR="0001726E">
              <w:rPr>
                <w:rFonts w:asciiTheme="minorHAnsi" w:eastAsiaTheme="minorEastAsia" w:hAnsiTheme="minorHAnsi" w:cstheme="minorBidi"/>
                <w:bCs w:val="0"/>
                <w:noProof/>
                <w:szCs w:val="22"/>
                <w:lang w:eastAsia="en-GB"/>
              </w:rPr>
              <w:tab/>
            </w:r>
            <w:r w:rsidR="0001726E" w:rsidRPr="0093443A">
              <w:rPr>
                <w:rStyle w:val="Hyperlink"/>
                <w:rFonts w:eastAsia="SimSun"/>
                <w:noProof/>
                <w:lang w:eastAsia="de-DE"/>
              </w:rPr>
              <w:t>Staff requirements</w:t>
            </w:r>
            <w:r w:rsidR="0001726E">
              <w:rPr>
                <w:noProof/>
                <w:webHidden/>
              </w:rPr>
              <w:tab/>
            </w:r>
            <w:r w:rsidR="0001726E">
              <w:rPr>
                <w:noProof/>
                <w:webHidden/>
              </w:rPr>
              <w:fldChar w:fldCharType="begin"/>
            </w:r>
            <w:r w:rsidR="0001726E">
              <w:rPr>
                <w:noProof/>
                <w:webHidden/>
              </w:rPr>
              <w:instrText xml:space="preserve"> PAGEREF _Toc432680751 \h </w:instrText>
            </w:r>
            <w:r w:rsidR="0001726E">
              <w:rPr>
                <w:noProof/>
                <w:webHidden/>
              </w:rPr>
            </w:r>
            <w:r w:rsidR="0001726E">
              <w:rPr>
                <w:noProof/>
                <w:webHidden/>
              </w:rPr>
              <w:fldChar w:fldCharType="separate"/>
            </w:r>
            <w:r w:rsidR="0001726E">
              <w:rPr>
                <w:noProof/>
                <w:webHidden/>
              </w:rPr>
              <w:t>15</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52" w:history="1">
            <w:r w:rsidR="0001726E" w:rsidRPr="0093443A">
              <w:rPr>
                <w:rStyle w:val="Hyperlink"/>
                <w:rFonts w:eastAsia="SimSun"/>
                <w:noProof/>
                <w:lang w:eastAsia="de-DE"/>
              </w:rPr>
              <w:t>2.5</w:t>
            </w:r>
            <w:r w:rsidR="0001726E">
              <w:rPr>
                <w:rFonts w:asciiTheme="minorHAnsi" w:eastAsiaTheme="minorEastAsia" w:hAnsiTheme="minorHAnsi" w:cstheme="minorBidi"/>
                <w:bCs w:val="0"/>
                <w:noProof/>
                <w:szCs w:val="22"/>
                <w:lang w:eastAsia="en-GB"/>
              </w:rPr>
              <w:tab/>
            </w:r>
            <w:r w:rsidR="0001726E" w:rsidRPr="0093443A">
              <w:rPr>
                <w:rStyle w:val="Hyperlink"/>
                <w:rFonts w:eastAsia="SimSun"/>
                <w:noProof/>
                <w:lang w:eastAsia="de-DE"/>
              </w:rPr>
              <w:t>Frequency and duration</w:t>
            </w:r>
            <w:r w:rsidR="0001726E">
              <w:rPr>
                <w:noProof/>
                <w:webHidden/>
              </w:rPr>
              <w:tab/>
            </w:r>
            <w:r w:rsidR="0001726E">
              <w:rPr>
                <w:noProof/>
                <w:webHidden/>
              </w:rPr>
              <w:fldChar w:fldCharType="begin"/>
            </w:r>
            <w:r w:rsidR="0001726E">
              <w:rPr>
                <w:noProof/>
                <w:webHidden/>
              </w:rPr>
              <w:instrText xml:space="preserve"> PAGEREF _Toc432680752 \h </w:instrText>
            </w:r>
            <w:r w:rsidR="0001726E">
              <w:rPr>
                <w:noProof/>
                <w:webHidden/>
              </w:rPr>
            </w:r>
            <w:r w:rsidR="0001726E">
              <w:rPr>
                <w:noProof/>
                <w:webHidden/>
              </w:rPr>
              <w:fldChar w:fldCharType="separate"/>
            </w:r>
            <w:r w:rsidR="0001726E">
              <w:rPr>
                <w:noProof/>
                <w:webHidden/>
              </w:rPr>
              <w:t>16</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53" w:history="1">
            <w:r w:rsidR="0001726E" w:rsidRPr="0093443A">
              <w:rPr>
                <w:rStyle w:val="Hyperlink"/>
                <w:rFonts w:eastAsia="SimSun"/>
                <w:noProof/>
                <w:lang w:eastAsia="de-DE"/>
              </w:rPr>
              <w:t>2.6</w:t>
            </w:r>
            <w:r w:rsidR="0001726E">
              <w:rPr>
                <w:rFonts w:asciiTheme="minorHAnsi" w:eastAsiaTheme="minorEastAsia" w:hAnsiTheme="minorHAnsi" w:cstheme="minorBidi"/>
                <w:bCs w:val="0"/>
                <w:noProof/>
                <w:szCs w:val="22"/>
                <w:lang w:eastAsia="en-GB"/>
              </w:rPr>
              <w:tab/>
            </w:r>
            <w:r w:rsidR="0001726E" w:rsidRPr="0093443A">
              <w:rPr>
                <w:rStyle w:val="Hyperlink"/>
                <w:rFonts w:eastAsia="SimSun"/>
                <w:noProof/>
                <w:lang w:eastAsia="de-DE"/>
              </w:rPr>
              <w:t>Assessment</w:t>
            </w:r>
            <w:r w:rsidR="0001726E">
              <w:rPr>
                <w:noProof/>
                <w:webHidden/>
              </w:rPr>
              <w:tab/>
            </w:r>
            <w:r w:rsidR="0001726E">
              <w:rPr>
                <w:noProof/>
                <w:webHidden/>
              </w:rPr>
              <w:fldChar w:fldCharType="begin"/>
            </w:r>
            <w:r w:rsidR="0001726E">
              <w:rPr>
                <w:noProof/>
                <w:webHidden/>
              </w:rPr>
              <w:instrText xml:space="preserve"> PAGEREF _Toc432680753 \h </w:instrText>
            </w:r>
            <w:r w:rsidR="0001726E">
              <w:rPr>
                <w:noProof/>
                <w:webHidden/>
              </w:rPr>
            </w:r>
            <w:r w:rsidR="0001726E">
              <w:rPr>
                <w:noProof/>
                <w:webHidden/>
              </w:rPr>
              <w:fldChar w:fldCharType="separate"/>
            </w:r>
            <w:r w:rsidR="0001726E">
              <w:rPr>
                <w:noProof/>
                <w:webHidden/>
              </w:rPr>
              <w:t>16</w:t>
            </w:r>
            <w:r w:rsidR="0001726E">
              <w:rPr>
                <w:noProof/>
                <w:webHidden/>
              </w:rPr>
              <w:fldChar w:fldCharType="end"/>
            </w:r>
          </w:hyperlink>
        </w:p>
        <w:p w:rsidR="0001726E" w:rsidRDefault="003A18A7">
          <w:pPr>
            <w:pStyle w:val="TOC2"/>
            <w:rPr>
              <w:rFonts w:asciiTheme="minorHAnsi" w:eastAsiaTheme="minorEastAsia" w:hAnsiTheme="minorHAnsi" w:cstheme="minorBidi"/>
              <w:bCs w:val="0"/>
              <w:noProof/>
              <w:szCs w:val="22"/>
              <w:lang w:eastAsia="en-GB"/>
            </w:rPr>
          </w:pPr>
          <w:hyperlink w:anchor="_Toc432680754" w:history="1">
            <w:r w:rsidR="0001726E" w:rsidRPr="0093443A">
              <w:rPr>
                <w:rStyle w:val="Hyperlink"/>
                <w:rFonts w:eastAsia="SimSun"/>
                <w:noProof/>
                <w:lang w:eastAsia="de-DE"/>
              </w:rPr>
              <w:t>2.7</w:t>
            </w:r>
            <w:r w:rsidR="0001726E">
              <w:rPr>
                <w:rFonts w:asciiTheme="minorHAnsi" w:eastAsiaTheme="minorEastAsia" w:hAnsiTheme="minorHAnsi" w:cstheme="minorBidi"/>
                <w:bCs w:val="0"/>
                <w:noProof/>
                <w:szCs w:val="22"/>
                <w:lang w:eastAsia="en-GB"/>
              </w:rPr>
              <w:tab/>
            </w:r>
            <w:r w:rsidR="0001726E" w:rsidRPr="0093443A">
              <w:rPr>
                <w:rStyle w:val="Hyperlink"/>
                <w:rFonts w:eastAsia="SimSun"/>
                <w:noProof/>
                <w:lang w:eastAsia="de-DE"/>
              </w:rPr>
              <w:t>Certification</w:t>
            </w:r>
            <w:r w:rsidR="0001726E">
              <w:rPr>
                <w:noProof/>
                <w:webHidden/>
              </w:rPr>
              <w:tab/>
            </w:r>
            <w:r w:rsidR="0001726E">
              <w:rPr>
                <w:noProof/>
                <w:webHidden/>
              </w:rPr>
              <w:fldChar w:fldCharType="begin"/>
            </w:r>
            <w:r w:rsidR="0001726E">
              <w:rPr>
                <w:noProof/>
                <w:webHidden/>
              </w:rPr>
              <w:instrText xml:space="preserve"> PAGEREF _Toc432680754 \h </w:instrText>
            </w:r>
            <w:r w:rsidR="0001726E">
              <w:rPr>
                <w:noProof/>
                <w:webHidden/>
              </w:rPr>
            </w:r>
            <w:r w:rsidR="0001726E">
              <w:rPr>
                <w:noProof/>
                <w:webHidden/>
              </w:rPr>
              <w:fldChar w:fldCharType="separate"/>
            </w:r>
            <w:r w:rsidR="0001726E">
              <w:rPr>
                <w:noProof/>
                <w:webHidden/>
              </w:rPr>
              <w:t>16</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55" w:history="1">
            <w:r w:rsidR="0001726E" w:rsidRPr="0093443A">
              <w:rPr>
                <w:rStyle w:val="Hyperlink"/>
                <w:noProof/>
              </w:rPr>
              <w:t>3</w:t>
            </w:r>
            <w:r w:rsidR="0001726E">
              <w:rPr>
                <w:rFonts w:asciiTheme="minorHAnsi" w:eastAsiaTheme="minorEastAsia" w:hAnsiTheme="minorHAnsi" w:cstheme="minorBidi"/>
                <w:bCs w:val="0"/>
                <w:caps w:val="0"/>
                <w:noProof/>
                <w:szCs w:val="22"/>
              </w:rPr>
              <w:tab/>
            </w:r>
            <w:r w:rsidR="0001726E" w:rsidRPr="0093443A">
              <w:rPr>
                <w:rStyle w:val="Hyperlink"/>
                <w:noProof/>
              </w:rPr>
              <w:t>UPDATING TRAINING</w:t>
            </w:r>
            <w:r w:rsidR="0001726E">
              <w:rPr>
                <w:noProof/>
                <w:webHidden/>
              </w:rPr>
              <w:tab/>
            </w:r>
            <w:r w:rsidR="0001726E">
              <w:rPr>
                <w:noProof/>
                <w:webHidden/>
              </w:rPr>
              <w:fldChar w:fldCharType="begin"/>
            </w:r>
            <w:r w:rsidR="0001726E">
              <w:rPr>
                <w:noProof/>
                <w:webHidden/>
              </w:rPr>
              <w:instrText xml:space="preserve"> PAGEREF _Toc432680755 \h </w:instrText>
            </w:r>
            <w:r w:rsidR="0001726E">
              <w:rPr>
                <w:noProof/>
                <w:webHidden/>
              </w:rPr>
            </w:r>
            <w:r w:rsidR="0001726E">
              <w:rPr>
                <w:noProof/>
                <w:webHidden/>
              </w:rPr>
              <w:fldChar w:fldCharType="separate"/>
            </w:r>
            <w:r w:rsidR="0001726E">
              <w:rPr>
                <w:noProof/>
                <w:webHidden/>
              </w:rPr>
              <w:t>16</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56" w:history="1">
            <w:r w:rsidR="0001726E" w:rsidRPr="0093443A">
              <w:rPr>
                <w:rStyle w:val="Hyperlink"/>
                <w:b/>
                <w:noProof/>
                <w:kern w:val="28"/>
                <w:lang w:eastAsia="de-DE"/>
              </w:rPr>
              <w:t>4</w:t>
            </w:r>
            <w:r w:rsidR="0001726E">
              <w:rPr>
                <w:rFonts w:asciiTheme="minorHAnsi" w:eastAsiaTheme="minorEastAsia" w:hAnsiTheme="minorHAnsi" w:cstheme="minorBidi"/>
                <w:bCs w:val="0"/>
                <w:caps w:val="0"/>
                <w:noProof/>
                <w:szCs w:val="22"/>
              </w:rPr>
              <w:tab/>
            </w:r>
            <w:r w:rsidR="0001726E" w:rsidRPr="0093443A">
              <w:rPr>
                <w:rStyle w:val="Hyperlink"/>
                <w:b/>
                <w:noProof/>
                <w:kern w:val="28"/>
                <w:lang w:eastAsia="de-DE"/>
              </w:rPr>
              <w:t>References</w:t>
            </w:r>
            <w:r w:rsidR="0001726E">
              <w:rPr>
                <w:noProof/>
                <w:webHidden/>
              </w:rPr>
              <w:tab/>
            </w:r>
            <w:r w:rsidR="0001726E">
              <w:rPr>
                <w:noProof/>
                <w:webHidden/>
              </w:rPr>
              <w:fldChar w:fldCharType="begin"/>
            </w:r>
            <w:r w:rsidR="0001726E">
              <w:rPr>
                <w:noProof/>
                <w:webHidden/>
              </w:rPr>
              <w:instrText xml:space="preserve"> PAGEREF _Toc432680756 \h </w:instrText>
            </w:r>
            <w:r w:rsidR="0001726E">
              <w:rPr>
                <w:noProof/>
                <w:webHidden/>
              </w:rPr>
            </w:r>
            <w:r w:rsidR="0001726E">
              <w:rPr>
                <w:noProof/>
                <w:webHidden/>
              </w:rPr>
              <w:fldChar w:fldCharType="separate"/>
            </w:r>
            <w:r w:rsidR="0001726E">
              <w:rPr>
                <w:noProof/>
                <w:webHidden/>
              </w:rPr>
              <w:t>18</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57" w:history="1">
            <w:r w:rsidR="0001726E" w:rsidRPr="0093443A">
              <w:rPr>
                <w:rStyle w:val="Hyperlink"/>
                <w:noProof/>
              </w:rPr>
              <w:t>Part D - GUIDELINES FOR INSTRUCTORS</w:t>
            </w:r>
            <w:r w:rsidR="0001726E">
              <w:rPr>
                <w:noProof/>
                <w:webHidden/>
              </w:rPr>
              <w:tab/>
            </w:r>
            <w:r w:rsidR="0001726E">
              <w:rPr>
                <w:noProof/>
                <w:webHidden/>
              </w:rPr>
              <w:fldChar w:fldCharType="begin"/>
            </w:r>
            <w:r w:rsidR="0001726E">
              <w:rPr>
                <w:noProof/>
                <w:webHidden/>
              </w:rPr>
              <w:instrText xml:space="preserve"> PAGEREF _Toc432680757 \h </w:instrText>
            </w:r>
            <w:r w:rsidR="0001726E">
              <w:rPr>
                <w:noProof/>
                <w:webHidden/>
              </w:rPr>
            </w:r>
            <w:r w:rsidR="0001726E">
              <w:rPr>
                <w:noProof/>
                <w:webHidden/>
              </w:rPr>
              <w:fldChar w:fldCharType="separate"/>
            </w:r>
            <w:r w:rsidR="0001726E">
              <w:rPr>
                <w:noProof/>
                <w:webHidden/>
              </w:rPr>
              <w:t>18</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58" w:history="1">
            <w:r w:rsidR="0001726E" w:rsidRPr="0093443A">
              <w:rPr>
                <w:rStyle w:val="Hyperlink"/>
                <w:noProof/>
              </w:rPr>
              <w:t>1</w:t>
            </w:r>
            <w:r w:rsidR="0001726E">
              <w:rPr>
                <w:rFonts w:asciiTheme="minorHAnsi" w:eastAsiaTheme="minorEastAsia" w:hAnsiTheme="minorHAnsi" w:cstheme="minorBidi"/>
                <w:bCs w:val="0"/>
                <w:caps w:val="0"/>
                <w:noProof/>
                <w:szCs w:val="22"/>
              </w:rPr>
              <w:tab/>
            </w:r>
            <w:r w:rsidR="0001726E" w:rsidRPr="0093443A">
              <w:rPr>
                <w:rStyle w:val="Hyperlink"/>
                <w:noProof/>
              </w:rPr>
              <w:t>Introduction</w:t>
            </w:r>
            <w:r w:rsidR="0001726E">
              <w:rPr>
                <w:noProof/>
                <w:webHidden/>
              </w:rPr>
              <w:tab/>
            </w:r>
            <w:r w:rsidR="0001726E">
              <w:rPr>
                <w:noProof/>
                <w:webHidden/>
              </w:rPr>
              <w:fldChar w:fldCharType="begin"/>
            </w:r>
            <w:r w:rsidR="0001726E">
              <w:rPr>
                <w:noProof/>
                <w:webHidden/>
              </w:rPr>
              <w:instrText xml:space="preserve"> PAGEREF _Toc432680758 \h </w:instrText>
            </w:r>
            <w:r w:rsidR="0001726E">
              <w:rPr>
                <w:noProof/>
                <w:webHidden/>
              </w:rPr>
            </w:r>
            <w:r w:rsidR="0001726E">
              <w:rPr>
                <w:noProof/>
                <w:webHidden/>
              </w:rPr>
              <w:fldChar w:fldCharType="separate"/>
            </w:r>
            <w:r w:rsidR="0001726E">
              <w:rPr>
                <w:noProof/>
                <w:webHidden/>
              </w:rPr>
              <w:t>18</w:t>
            </w:r>
            <w:r w:rsidR="0001726E">
              <w:rPr>
                <w:noProof/>
                <w:webHidden/>
              </w:rPr>
              <w:fldChar w:fldCharType="end"/>
            </w:r>
          </w:hyperlink>
        </w:p>
        <w:p w:rsidR="0001726E" w:rsidRDefault="003A18A7">
          <w:pPr>
            <w:pStyle w:val="TOC1"/>
            <w:rPr>
              <w:rFonts w:asciiTheme="minorHAnsi" w:eastAsiaTheme="minorEastAsia" w:hAnsiTheme="minorHAnsi" w:cstheme="minorBidi"/>
              <w:bCs w:val="0"/>
              <w:caps w:val="0"/>
              <w:noProof/>
              <w:szCs w:val="22"/>
            </w:rPr>
          </w:pPr>
          <w:hyperlink w:anchor="_Toc432680759" w:history="1">
            <w:r w:rsidR="0001726E" w:rsidRPr="0093443A">
              <w:rPr>
                <w:rStyle w:val="Hyperlink"/>
                <w:noProof/>
              </w:rPr>
              <w:t>Part E - COURSE MODULES</w:t>
            </w:r>
            <w:r w:rsidR="0001726E">
              <w:rPr>
                <w:noProof/>
                <w:webHidden/>
              </w:rPr>
              <w:tab/>
            </w:r>
            <w:r w:rsidR="0001726E">
              <w:rPr>
                <w:noProof/>
                <w:webHidden/>
              </w:rPr>
              <w:fldChar w:fldCharType="begin"/>
            </w:r>
            <w:r w:rsidR="0001726E">
              <w:rPr>
                <w:noProof/>
                <w:webHidden/>
              </w:rPr>
              <w:instrText xml:space="preserve"> PAGEREF _Toc432680759 \h </w:instrText>
            </w:r>
            <w:r w:rsidR="0001726E">
              <w:rPr>
                <w:noProof/>
                <w:webHidden/>
              </w:rPr>
            </w:r>
            <w:r w:rsidR="0001726E">
              <w:rPr>
                <w:noProof/>
                <w:webHidden/>
              </w:rPr>
              <w:fldChar w:fldCharType="separate"/>
            </w:r>
            <w:r w:rsidR="0001726E">
              <w:rPr>
                <w:noProof/>
                <w:webHidden/>
              </w:rPr>
              <w:t>18</w:t>
            </w:r>
            <w:r w:rsidR="0001726E">
              <w:rPr>
                <w:noProof/>
                <w:webHidden/>
              </w:rPr>
              <w:fldChar w:fldCharType="end"/>
            </w:r>
          </w:hyperlink>
        </w:p>
        <w:p w:rsidR="0001726E" w:rsidRDefault="0001726E">
          <w:r>
            <w:rPr>
              <w:b/>
              <w:bCs/>
              <w:noProof/>
            </w:rPr>
            <w:fldChar w:fldCharType="end"/>
          </w:r>
        </w:p>
      </w:sdtContent>
    </w:sdt>
    <w:p w:rsidR="00EB4705" w:rsidRDefault="00E96003" w:rsidP="00EB4705">
      <w:pPr>
        <w:pStyle w:val="TOC1"/>
        <w:rPr>
          <w:rFonts w:asciiTheme="minorHAnsi" w:eastAsiaTheme="minorEastAsia" w:hAnsiTheme="minorHAnsi" w:cstheme="minorBidi"/>
          <w:bCs w:val="0"/>
          <w:noProof/>
          <w:szCs w:val="22"/>
        </w:rPr>
      </w:pPr>
      <w:r w:rsidRPr="00C50983">
        <w:rPr>
          <w:b/>
        </w:rPr>
        <w:fldChar w:fldCharType="begin"/>
      </w:r>
      <w:r w:rsidR="004C27D9" w:rsidRPr="00C50983">
        <w:instrText xml:space="preserve"> TOC \o "2-3" \h \z \t "Heading 1,1,Title,1,Appendix,5" </w:instrText>
      </w:r>
      <w:r w:rsidRPr="00C50983">
        <w:rPr>
          <w:b/>
        </w:rPr>
        <w:fldChar w:fldCharType="separate"/>
      </w:r>
    </w:p>
    <w:p w:rsidR="00935E77" w:rsidRDefault="00935E77">
      <w:pPr>
        <w:pStyle w:val="TOC2"/>
        <w:rPr>
          <w:rFonts w:asciiTheme="minorHAnsi" w:eastAsiaTheme="minorEastAsia" w:hAnsiTheme="minorHAnsi" w:cstheme="minorBidi"/>
          <w:bCs w:val="0"/>
          <w:noProof/>
          <w:szCs w:val="22"/>
          <w:lang w:eastAsia="en-GB"/>
        </w:rPr>
      </w:pPr>
    </w:p>
    <w:p w:rsidR="004C27D9" w:rsidRPr="00C50983" w:rsidRDefault="00E96003" w:rsidP="002D4569">
      <w:pPr>
        <w:pStyle w:val="BodyText"/>
      </w:pPr>
      <w:r w:rsidRPr="00C50983">
        <w:rPr>
          <w:bCs/>
          <w:caps/>
        </w:rPr>
        <w:fldChar w:fldCharType="end"/>
      </w:r>
    </w:p>
    <w:p w:rsidR="00EB4705" w:rsidRDefault="00EB4705" w:rsidP="008A50BC">
      <w:pPr>
        <w:jc w:val="both"/>
        <w:rPr>
          <w:rFonts w:cs="Arial"/>
          <w:b/>
          <w:bCs/>
          <w:kern w:val="28"/>
          <w:sz w:val="32"/>
          <w:szCs w:val="32"/>
        </w:rPr>
      </w:pPr>
      <w:bookmarkStart w:id="6" w:name="_Toc245254395"/>
      <w:r>
        <w:br w:type="page"/>
      </w:r>
    </w:p>
    <w:p w:rsidR="004C27D9" w:rsidRPr="00C50983" w:rsidRDefault="004C27D9" w:rsidP="008A50BC">
      <w:pPr>
        <w:pStyle w:val="Title"/>
        <w:jc w:val="both"/>
      </w:pPr>
      <w:bookmarkStart w:id="7" w:name="_Toc432680591"/>
      <w:bookmarkStart w:id="8" w:name="_Toc432680719"/>
      <w:r w:rsidRPr="00C50983">
        <w:lastRenderedPageBreak/>
        <w:t>Index of Tables</w:t>
      </w:r>
      <w:bookmarkEnd w:id="6"/>
      <w:bookmarkEnd w:id="7"/>
      <w:bookmarkEnd w:id="8"/>
    </w:p>
    <w:p w:rsidR="00935E77" w:rsidRDefault="00E96003" w:rsidP="008A50BC">
      <w:pPr>
        <w:pStyle w:val="TableofFigures"/>
        <w:jc w:val="both"/>
        <w:rPr>
          <w:rFonts w:asciiTheme="minorHAnsi" w:eastAsiaTheme="minorEastAsia" w:hAnsiTheme="minorHAnsi" w:cstheme="minorBidi"/>
          <w:noProof/>
          <w:szCs w:val="22"/>
          <w:lang w:eastAsia="en-GB"/>
        </w:rPr>
      </w:pPr>
      <w:r w:rsidRPr="00C50983">
        <w:fldChar w:fldCharType="begin"/>
      </w:r>
      <w:r w:rsidR="004C27D9" w:rsidRPr="00C50983">
        <w:instrText xml:space="preserve"> TOC \h \z \t "Table_#" \c </w:instrText>
      </w:r>
      <w:r w:rsidRPr="00C50983">
        <w:fldChar w:fldCharType="separate"/>
      </w:r>
    </w:p>
    <w:p w:rsidR="004C27D9" w:rsidRPr="00C50983" w:rsidRDefault="00E96003" w:rsidP="008A50BC">
      <w:pPr>
        <w:pStyle w:val="BodyText"/>
      </w:pPr>
      <w:r w:rsidRPr="00C50983">
        <w:fldChar w:fldCharType="end"/>
      </w:r>
    </w:p>
    <w:p w:rsidR="004C27D9" w:rsidRPr="00C50983" w:rsidRDefault="004C27D9" w:rsidP="008A50BC">
      <w:pPr>
        <w:pStyle w:val="Title"/>
        <w:jc w:val="both"/>
      </w:pPr>
      <w:r w:rsidRPr="00C50983">
        <w:br w:type="page"/>
      </w:r>
      <w:bookmarkStart w:id="9" w:name="_Toc240600169"/>
      <w:bookmarkStart w:id="10" w:name="_Toc245254396"/>
      <w:bookmarkStart w:id="11" w:name="_Toc432680592"/>
      <w:bookmarkStart w:id="12" w:name="_Toc432680720"/>
      <w:bookmarkStart w:id="13" w:name="_Toc111617353"/>
      <w:bookmarkStart w:id="14" w:name="_Toc111617354"/>
      <w:r w:rsidR="0042142B" w:rsidRPr="00C50983">
        <w:lastRenderedPageBreak/>
        <w:t>Foreword</w:t>
      </w:r>
      <w:bookmarkEnd w:id="9"/>
      <w:bookmarkEnd w:id="10"/>
      <w:bookmarkEnd w:id="11"/>
      <w:bookmarkEnd w:id="12"/>
    </w:p>
    <w:p w:rsidR="004C27D9" w:rsidRPr="00C50983" w:rsidRDefault="004C27D9" w:rsidP="008A50BC">
      <w:pPr>
        <w:pStyle w:val="BodyText"/>
      </w:pPr>
      <w:r w:rsidRPr="00C50983">
        <w:t>The International Association of Marine Aids to Navigation and Lighthouse Authorities has been associated with Vessel Traffic Services since 1955 and recognises the importance of human resources to the development of efficient Vessel Traffic Services worldwide.</w:t>
      </w:r>
    </w:p>
    <w:p w:rsidR="004C27D9" w:rsidRPr="00C50983" w:rsidRDefault="004C27D9" w:rsidP="008A50BC">
      <w:pPr>
        <w:pStyle w:val="BodyText"/>
      </w:pPr>
      <w:r w:rsidRPr="00E1637F">
        <w:rPr>
          <w:highlight w:val="yellow"/>
        </w:rPr>
        <w:t xml:space="preserve">Taking into account the International Convention on Standards of Training, Certification and </w:t>
      </w:r>
      <w:proofErr w:type="spellStart"/>
      <w:r w:rsidRPr="00E1637F">
        <w:rPr>
          <w:highlight w:val="yellow"/>
        </w:rPr>
        <w:t>Watchkeeping</w:t>
      </w:r>
      <w:proofErr w:type="spellEnd"/>
      <w:r w:rsidRPr="00E1637F">
        <w:rPr>
          <w:highlight w:val="yellow"/>
        </w:rPr>
        <w:t xml:space="preserve"> of Seafarers, 1978, as amended in 1995 (STCW Convention), the Seafarer’s Training, Certification and </w:t>
      </w:r>
      <w:proofErr w:type="spellStart"/>
      <w:r w:rsidRPr="00E1637F">
        <w:rPr>
          <w:highlight w:val="yellow"/>
        </w:rPr>
        <w:t>Watchkeeping</w:t>
      </w:r>
      <w:proofErr w:type="spellEnd"/>
      <w:r w:rsidRPr="00E1637F">
        <w:rPr>
          <w:highlight w:val="yellow"/>
        </w:rPr>
        <w:t xml:space="preserve"> Code (STCW Code) and STCW 95 Resolution 10, IALA has adopted Recommendation V-103 on Standards of Training and Certification of VTS personnel.</w:t>
      </w:r>
    </w:p>
    <w:p w:rsidR="004C27D9" w:rsidRPr="00C50983" w:rsidRDefault="004C27D9" w:rsidP="008A50BC">
      <w:pPr>
        <w:pStyle w:val="BodyText"/>
      </w:pPr>
      <w:r w:rsidRPr="00C50983">
        <w:t>The model training courses developed, or being developed, by IALA for VTS personnel are:</w:t>
      </w:r>
    </w:p>
    <w:p w:rsidR="004C27D9" w:rsidRPr="00C50983" w:rsidRDefault="004C27D9" w:rsidP="008A50BC">
      <w:pPr>
        <w:pStyle w:val="ListBullet"/>
        <w:numPr>
          <w:ilvl w:val="0"/>
          <w:numId w:val="11"/>
        </w:numPr>
        <w:jc w:val="both"/>
      </w:pPr>
      <w:r w:rsidRPr="00C50983">
        <w:t>Model Course V-103/1 - VTS Operator Training</w:t>
      </w:r>
    </w:p>
    <w:p w:rsidR="004C27D9" w:rsidRPr="00C50983" w:rsidRDefault="004C27D9" w:rsidP="008A50BC">
      <w:pPr>
        <w:pStyle w:val="ListBullet"/>
        <w:numPr>
          <w:ilvl w:val="0"/>
          <w:numId w:val="11"/>
        </w:numPr>
        <w:jc w:val="both"/>
      </w:pPr>
      <w:r w:rsidRPr="00C50983">
        <w:t>Model Course V-103/2 - VTS Supervisor Training</w:t>
      </w:r>
    </w:p>
    <w:p w:rsidR="004C27D9" w:rsidRPr="00C50983" w:rsidRDefault="004C27D9" w:rsidP="008A50BC">
      <w:pPr>
        <w:pStyle w:val="ListBullet"/>
        <w:numPr>
          <w:ilvl w:val="0"/>
          <w:numId w:val="11"/>
        </w:numPr>
        <w:jc w:val="both"/>
      </w:pPr>
      <w:r w:rsidRPr="00C50983">
        <w:t xml:space="preserve">Model Course V-103/3 - </w:t>
      </w:r>
      <w:r w:rsidR="008F49A0" w:rsidRPr="00C50983">
        <w:t xml:space="preserve">VTS </w:t>
      </w:r>
      <w:r w:rsidRPr="00C50983">
        <w:t>On-the-Job Training</w:t>
      </w:r>
    </w:p>
    <w:p w:rsidR="004C27D9" w:rsidRDefault="004C27D9" w:rsidP="008A50BC">
      <w:pPr>
        <w:pStyle w:val="ListBullet"/>
        <w:numPr>
          <w:ilvl w:val="0"/>
          <w:numId w:val="11"/>
        </w:numPr>
        <w:jc w:val="both"/>
      </w:pPr>
      <w:r w:rsidRPr="00C50983">
        <w:t xml:space="preserve">Model Course V-103/4 - </w:t>
      </w:r>
      <w:r w:rsidR="008F49A0" w:rsidRPr="00C50983">
        <w:t xml:space="preserve">VTS </w:t>
      </w:r>
      <w:r w:rsidRPr="00C50983">
        <w:t>On-the-Job Training Instructor</w:t>
      </w:r>
    </w:p>
    <w:p w:rsidR="0055445C" w:rsidRPr="00C50983" w:rsidRDefault="007664C4" w:rsidP="008A50BC">
      <w:pPr>
        <w:pStyle w:val="ListBullet"/>
        <w:numPr>
          <w:ilvl w:val="0"/>
          <w:numId w:val="11"/>
        </w:numPr>
        <w:jc w:val="both"/>
      </w:pPr>
      <w:r>
        <w:t>Model Course V-103/5 -</w:t>
      </w:r>
      <w:r w:rsidR="0055445C">
        <w:t xml:space="preserve"> VTS Certification Log Revalidation Training</w:t>
      </w:r>
    </w:p>
    <w:p w:rsidR="004C27D9" w:rsidRPr="00C50983" w:rsidRDefault="004C27D9" w:rsidP="008A50BC">
      <w:pPr>
        <w:pStyle w:val="BodyText"/>
      </w:pPr>
      <w:r w:rsidRPr="00C50983">
        <w:t>These model courses are intended to provide national members</w:t>
      </w:r>
      <w:r w:rsidR="007664C4">
        <w:t>, accredited training organisations</w:t>
      </w:r>
      <w:r w:rsidRPr="00C50983">
        <w:t xml:space="preserve"> and other appropriate authorities charged with the provision of vessel traffic services with specific guidance on the training of VTS Operators and VTS Supervisors.  They may be used by maritime training organisations, and assistance in implementing any course may be obtained through IALA at the following address:</w:t>
      </w:r>
    </w:p>
    <w:p w:rsidR="004C27D9" w:rsidRPr="00C50983" w:rsidRDefault="004C27D9" w:rsidP="008A50BC">
      <w:pPr>
        <w:pStyle w:val="BodyText"/>
      </w:pPr>
    </w:p>
    <w:p w:rsidR="004C27D9" w:rsidRPr="00C50983" w:rsidRDefault="004C27D9" w:rsidP="008A50BC">
      <w:pPr>
        <w:pStyle w:val="BodyText"/>
        <w:tabs>
          <w:tab w:val="left" w:pos="5670"/>
        </w:tabs>
        <w:spacing w:after="0"/>
      </w:pPr>
    </w:p>
    <w:p w:rsidR="004C27D9" w:rsidRPr="00C50983" w:rsidRDefault="004C27D9" w:rsidP="008A50BC">
      <w:pPr>
        <w:pStyle w:val="BodyText"/>
        <w:tabs>
          <w:tab w:val="left" w:pos="5670"/>
        </w:tabs>
        <w:spacing w:after="0"/>
      </w:pPr>
      <w:r w:rsidRPr="00C50983">
        <w:t>The Secretary General,</w:t>
      </w:r>
      <w:r w:rsidRPr="00C50983">
        <w:tab/>
      </w:r>
    </w:p>
    <w:p w:rsidR="004C27D9" w:rsidRPr="00C50983" w:rsidRDefault="004C27D9" w:rsidP="008A50BC">
      <w:pPr>
        <w:pStyle w:val="BodyText"/>
        <w:tabs>
          <w:tab w:val="left" w:pos="5280"/>
          <w:tab w:val="left" w:pos="6663"/>
        </w:tabs>
        <w:spacing w:after="0"/>
      </w:pPr>
      <w:r w:rsidRPr="00C50983">
        <w:t>IALA,</w:t>
      </w:r>
      <w:r w:rsidRPr="00C50983">
        <w:tab/>
        <w:t>Tel:</w:t>
      </w:r>
      <w:r w:rsidRPr="00C50983">
        <w:tab/>
        <w:t>+33 34 51 70 01</w:t>
      </w:r>
    </w:p>
    <w:p w:rsidR="004C27D9" w:rsidRPr="00C50983" w:rsidRDefault="007664C4" w:rsidP="008A50BC">
      <w:pPr>
        <w:pStyle w:val="BodyText"/>
        <w:tabs>
          <w:tab w:val="left" w:pos="5280"/>
          <w:tab w:val="left" w:pos="6663"/>
        </w:tabs>
        <w:spacing w:after="0"/>
        <w:rPr>
          <w:lang w:val="fr-FR"/>
        </w:rPr>
      </w:pPr>
      <w:r>
        <w:rPr>
          <w:lang w:val="fr-FR"/>
        </w:rPr>
        <w:t xml:space="preserve">10 rue des </w:t>
      </w:r>
      <w:proofErr w:type="spellStart"/>
      <w:r>
        <w:rPr>
          <w:lang w:val="fr-FR"/>
        </w:rPr>
        <w:t>Gaudines</w:t>
      </w:r>
      <w:proofErr w:type="spellEnd"/>
      <w:r w:rsidR="004C27D9" w:rsidRPr="00C50983">
        <w:rPr>
          <w:lang w:val="fr-FR"/>
        </w:rPr>
        <w:t>,</w:t>
      </w:r>
      <w:r w:rsidR="004C27D9" w:rsidRPr="00C50983">
        <w:rPr>
          <w:lang w:val="fr-FR"/>
        </w:rPr>
        <w:tab/>
        <w:t>Fax</w:t>
      </w:r>
      <w:r w:rsidR="004C27D9" w:rsidRPr="00C50983">
        <w:rPr>
          <w:lang w:val="fr-FR"/>
        </w:rPr>
        <w:tab/>
        <w:t>+33 34 51 82 05</w:t>
      </w:r>
    </w:p>
    <w:p w:rsidR="004C27D9" w:rsidRPr="00C50983" w:rsidRDefault="004C27D9" w:rsidP="008A50BC">
      <w:pPr>
        <w:tabs>
          <w:tab w:val="left" w:pos="5280"/>
          <w:tab w:val="left" w:pos="6663"/>
        </w:tabs>
        <w:spacing w:line="276" w:lineRule="auto"/>
        <w:jc w:val="both"/>
        <w:rPr>
          <w:lang w:val="fr-FR"/>
        </w:rPr>
      </w:pPr>
      <w:r w:rsidRPr="00C50983">
        <w:rPr>
          <w:lang w:val="fr-FR"/>
        </w:rPr>
        <w:t>78100 Saint Germain en Laye</w:t>
      </w:r>
      <w:r w:rsidRPr="00C50983">
        <w:rPr>
          <w:lang w:val="fr-FR"/>
        </w:rPr>
        <w:tab/>
        <w:t>e-mail:</w:t>
      </w:r>
      <w:r w:rsidRPr="00C50983">
        <w:rPr>
          <w:lang w:val="fr-FR"/>
        </w:rPr>
        <w:tab/>
      </w:r>
      <w:hyperlink r:id="rId14" w:history="1">
        <w:r w:rsidR="007664C4" w:rsidRPr="006C256B">
          <w:rPr>
            <w:rStyle w:val="Hyperlink"/>
            <w:lang w:val="fr-FR"/>
          </w:rPr>
          <w:t>contact@iala-aism.org</w:t>
        </w:r>
      </w:hyperlink>
      <w:r w:rsidR="007664C4">
        <w:rPr>
          <w:lang w:val="fr-FR"/>
        </w:rPr>
        <w:t xml:space="preserve"> </w:t>
      </w:r>
    </w:p>
    <w:p w:rsidR="004C27D9" w:rsidRPr="00C50983" w:rsidRDefault="004C27D9" w:rsidP="008A50BC">
      <w:pPr>
        <w:tabs>
          <w:tab w:val="left" w:pos="5280"/>
          <w:tab w:val="left" w:pos="6663"/>
        </w:tabs>
        <w:spacing w:line="276" w:lineRule="auto"/>
        <w:jc w:val="both"/>
        <w:rPr>
          <w:lang w:val="fr-FR"/>
        </w:rPr>
      </w:pPr>
      <w:r w:rsidRPr="00C50983">
        <w:rPr>
          <w:lang w:val="fr-FR"/>
        </w:rPr>
        <w:t>France</w:t>
      </w:r>
      <w:r w:rsidRPr="00C50983">
        <w:rPr>
          <w:lang w:val="fr-FR"/>
        </w:rPr>
        <w:tab/>
        <w:t>internet</w:t>
      </w:r>
      <w:r w:rsidRPr="00C50983">
        <w:rPr>
          <w:lang w:val="fr-FR"/>
        </w:rPr>
        <w:tab/>
      </w:r>
      <w:hyperlink r:id="rId15" w:history="1">
        <w:r w:rsidRPr="00C50983">
          <w:rPr>
            <w:rStyle w:val="Hyperlink"/>
            <w:rFonts w:cs="Arial"/>
            <w:sz w:val="20"/>
            <w:szCs w:val="18"/>
            <w:lang w:val="fr-FR"/>
          </w:rPr>
          <w:t>www.iala-aism.org</w:t>
        </w:r>
      </w:hyperlink>
    </w:p>
    <w:bookmarkEnd w:id="13"/>
    <w:p w:rsidR="004C27D9" w:rsidRPr="00C50983" w:rsidRDefault="004C27D9" w:rsidP="008A50BC">
      <w:pPr>
        <w:spacing w:after="200" w:line="276" w:lineRule="auto"/>
        <w:jc w:val="both"/>
        <w:rPr>
          <w:lang w:val="fr-FR"/>
        </w:rPr>
      </w:pPr>
    </w:p>
    <w:p w:rsidR="00CA0B30" w:rsidRPr="00C50983" w:rsidRDefault="004C27D9" w:rsidP="008A50BC">
      <w:pPr>
        <w:pStyle w:val="Title"/>
        <w:spacing w:before="180" w:after="60"/>
        <w:jc w:val="both"/>
        <w:rPr>
          <w:caps/>
        </w:rPr>
      </w:pPr>
      <w:r w:rsidRPr="00C50983">
        <w:rPr>
          <w:lang w:val="fr-FR"/>
        </w:rPr>
        <w:br w:type="page"/>
      </w:r>
      <w:bookmarkEnd w:id="14"/>
    </w:p>
    <w:p w:rsidR="00F81C0E" w:rsidRPr="00C50983" w:rsidRDefault="00F81C0E" w:rsidP="008A50BC">
      <w:pPr>
        <w:pStyle w:val="Title"/>
        <w:spacing w:before="180" w:after="60"/>
        <w:jc w:val="both"/>
        <w:rPr>
          <w:caps/>
        </w:rPr>
      </w:pPr>
      <w:bookmarkStart w:id="15" w:name="_Toc432680593"/>
      <w:bookmarkStart w:id="16" w:name="_Toc432680721"/>
      <w:bookmarkStart w:id="17" w:name="_Toc414767068"/>
      <w:bookmarkStart w:id="18" w:name="_Toc443306604"/>
      <w:bookmarkStart w:id="19" w:name="_Toc446918263"/>
      <w:bookmarkStart w:id="20" w:name="_Toc111617355"/>
      <w:r>
        <w:lastRenderedPageBreak/>
        <w:t>PART A</w:t>
      </w:r>
      <w:r w:rsidRPr="00C50983">
        <w:t xml:space="preserve"> </w:t>
      </w:r>
      <w:r>
        <w:t>–</w:t>
      </w:r>
      <w:r w:rsidRPr="00C50983">
        <w:t xml:space="preserve"> COURSE</w:t>
      </w:r>
      <w:r>
        <w:t xml:space="preserve"> OVERVIEW</w:t>
      </w:r>
      <w:bookmarkEnd w:id="15"/>
      <w:bookmarkEnd w:id="16"/>
    </w:p>
    <w:p w:rsidR="004C27D9" w:rsidRDefault="0036434F" w:rsidP="008A50BC">
      <w:pPr>
        <w:pStyle w:val="Heading1"/>
        <w:numPr>
          <w:ilvl w:val="0"/>
          <w:numId w:val="1"/>
        </w:numPr>
        <w:jc w:val="both"/>
      </w:pPr>
      <w:bookmarkStart w:id="21" w:name="_Toc432680594"/>
      <w:bookmarkStart w:id="22" w:name="_Toc432680722"/>
      <w:r>
        <w:t>INTRODUCTION</w:t>
      </w:r>
      <w:bookmarkEnd w:id="21"/>
      <w:bookmarkEnd w:id="22"/>
    </w:p>
    <w:p w:rsidR="001C7926" w:rsidRPr="001C7926" w:rsidRDefault="001C7926" w:rsidP="008A50BC">
      <w:pPr>
        <w:pStyle w:val="Heading2"/>
        <w:jc w:val="both"/>
        <w:rPr>
          <w:lang w:eastAsia="de-DE"/>
        </w:rPr>
      </w:pPr>
      <w:bookmarkStart w:id="23" w:name="_Toc432680595"/>
      <w:bookmarkStart w:id="24" w:name="_Toc432680723"/>
      <w:r>
        <w:rPr>
          <w:lang w:eastAsia="de-DE"/>
        </w:rPr>
        <w:t>Purpose of the Model Course</w:t>
      </w:r>
      <w:bookmarkEnd w:id="23"/>
      <w:bookmarkEnd w:id="24"/>
    </w:p>
    <w:p w:rsidR="002A4924" w:rsidRDefault="00DA6522" w:rsidP="008A50BC">
      <w:pPr>
        <w:pStyle w:val="BodyText"/>
      </w:pPr>
      <w:r w:rsidRPr="00EB4705">
        <w:t xml:space="preserve">This Model Course is intended to provide guidance </w:t>
      </w:r>
      <w:r w:rsidR="00E754D0">
        <w:t xml:space="preserve">to </w:t>
      </w:r>
      <w:r w:rsidRPr="00EB4705">
        <w:t>Competent Authorities responsible for the provision of Vessel Traffic Services</w:t>
      </w:r>
      <w:r w:rsidR="00E754D0" w:rsidRPr="00E754D0">
        <w:t xml:space="preserve"> </w:t>
      </w:r>
      <w:r w:rsidR="00E754D0" w:rsidRPr="00EB4705">
        <w:t>on the Revalidation Process of VTS Personnel</w:t>
      </w:r>
      <w:r w:rsidRPr="00EB4705">
        <w:t>.</w:t>
      </w:r>
    </w:p>
    <w:p w:rsidR="00B2258B" w:rsidRDefault="00B2258B" w:rsidP="008A50BC">
      <w:pPr>
        <w:pStyle w:val="BodyText"/>
      </w:pPr>
      <w:r w:rsidRPr="00CE5FD3">
        <w:t xml:space="preserve">IMO Resolution </w:t>
      </w:r>
      <w:proofErr w:type="gramStart"/>
      <w:r w:rsidRPr="00CE5FD3">
        <w:t>A.857(</w:t>
      </w:r>
      <w:proofErr w:type="gramEnd"/>
      <w:r w:rsidRPr="00CE5FD3">
        <w:t>20) states that once suitably qualified and trained employees are performing on the job, their performance must be observed and monitored to ensure that it continues to meet the established standards.</w:t>
      </w:r>
    </w:p>
    <w:p w:rsidR="00A16393" w:rsidRDefault="00DA6522" w:rsidP="008A50BC">
      <w:pPr>
        <w:jc w:val="both"/>
      </w:pPr>
      <w:r w:rsidRPr="00EB4705">
        <w:t>The generic term</w:t>
      </w:r>
      <w:r w:rsidR="004805C9" w:rsidRPr="00EB4705">
        <w:t>,</w:t>
      </w:r>
      <w:r w:rsidRPr="00EB4705">
        <w:t xml:space="preserve"> </w:t>
      </w:r>
      <w:r w:rsidR="00962787">
        <w:t>Revalidation Process</w:t>
      </w:r>
      <w:r w:rsidR="004805C9" w:rsidRPr="00EB4705">
        <w:t>,</w:t>
      </w:r>
      <w:r w:rsidRPr="00EB4705">
        <w:t xml:space="preserve"> i</w:t>
      </w:r>
      <w:r w:rsidR="00962787">
        <w:t>s used</w:t>
      </w:r>
      <w:r w:rsidR="00110F94">
        <w:t xml:space="preserve"> within this Model Course</w:t>
      </w:r>
      <w:r w:rsidR="00962787">
        <w:t xml:space="preserve"> to describe</w:t>
      </w:r>
      <w:r w:rsidRPr="00EB4705">
        <w:t xml:space="preserve"> the different steps in the process of </w:t>
      </w:r>
      <w:r w:rsidR="00E341C9" w:rsidRPr="00EB4705">
        <w:t>the maintenance</w:t>
      </w:r>
      <w:r w:rsidR="00E341C9">
        <w:t xml:space="preserve"> of a VTS qualification</w:t>
      </w:r>
      <w:r w:rsidRPr="00EB4705">
        <w:t>. Th</w:t>
      </w:r>
      <w:r w:rsidR="00962787">
        <w:t>e Revalidation Process ensures</w:t>
      </w:r>
      <w:r w:rsidRPr="00EB4705">
        <w:t xml:space="preserve"> that holders of </w:t>
      </w:r>
      <w:r w:rsidR="00E341C9">
        <w:t xml:space="preserve">a </w:t>
      </w:r>
      <w:r w:rsidRPr="00EB4705">
        <w:t xml:space="preserve">VTS </w:t>
      </w:r>
      <w:r w:rsidR="00E341C9">
        <w:t>qualification</w:t>
      </w:r>
      <w:r w:rsidRPr="00EB4705">
        <w:t xml:space="preserve"> maintain a satisfactory level of operational performance in order to retain</w:t>
      </w:r>
      <w:r w:rsidR="00110F94">
        <w:t>,</w:t>
      </w:r>
      <w:r w:rsidRPr="00EB4705">
        <w:t xml:space="preserve"> </w:t>
      </w:r>
      <w:r w:rsidR="00110F94">
        <w:t xml:space="preserve">develop </w:t>
      </w:r>
      <w:r w:rsidRPr="00EB4705">
        <w:t>and increase their competency</w:t>
      </w:r>
      <w:r w:rsidR="00962787">
        <w:t>. In turn, this will assist in ensuring</w:t>
      </w:r>
      <w:r w:rsidR="004805C9" w:rsidRPr="00EB4705">
        <w:t xml:space="preserve"> </w:t>
      </w:r>
      <w:r w:rsidRPr="00EB4705">
        <w:t xml:space="preserve">the safety and efficiency of navigation in a designated VTS area. </w:t>
      </w:r>
    </w:p>
    <w:p w:rsidR="002A4924" w:rsidRPr="00EB4705" w:rsidRDefault="002A4924" w:rsidP="008A50BC">
      <w:pPr>
        <w:jc w:val="both"/>
      </w:pPr>
    </w:p>
    <w:p w:rsidR="00E754D0" w:rsidRDefault="00DA6522" w:rsidP="008A50BC">
      <w:pPr>
        <w:pStyle w:val="BodyText"/>
      </w:pPr>
      <w:r w:rsidRPr="00EB4705">
        <w:t xml:space="preserve">To </w:t>
      </w:r>
      <w:r w:rsidR="0054057B">
        <w:t>ensure</w:t>
      </w:r>
      <w:r w:rsidRPr="00EB4705">
        <w:t xml:space="preserve"> the </w:t>
      </w:r>
      <w:r w:rsidR="00E754D0">
        <w:t xml:space="preserve">continued </w:t>
      </w:r>
      <w:r w:rsidR="00E341C9">
        <w:t>maintenance of a VTS qualification</w:t>
      </w:r>
      <w:r w:rsidRPr="00EB4705">
        <w:t xml:space="preserve">, the Competent Authority should </w:t>
      </w:r>
      <w:r w:rsidR="00962787">
        <w:t>implement</w:t>
      </w:r>
      <w:r w:rsidRPr="00EB4705">
        <w:t xml:space="preserve"> a process </w:t>
      </w:r>
      <w:r w:rsidR="00EB4705">
        <w:t>of Revalidation Training. Revalidation Training consists of periodic</w:t>
      </w:r>
      <w:r w:rsidRPr="00EB4705">
        <w:t xml:space="preserve"> Recurrent Training</w:t>
      </w:r>
      <w:r w:rsidR="00EB4705">
        <w:t xml:space="preserve"> which may be supplemented by</w:t>
      </w:r>
      <w:r w:rsidRPr="00EB4705">
        <w:t xml:space="preserve"> Adaptation Training and/or Updating Training</w:t>
      </w:r>
      <w:r w:rsidR="003430F0">
        <w:t xml:space="preserve"> as deemed necessary</w:t>
      </w:r>
      <w:r w:rsidRPr="00EB4705">
        <w:t xml:space="preserve">. Each type of training should be </w:t>
      </w:r>
      <w:proofErr w:type="gramStart"/>
      <w:r w:rsidR="00962787">
        <w:t>involve</w:t>
      </w:r>
      <w:proofErr w:type="gramEnd"/>
      <w:r w:rsidR="00962787">
        <w:t xml:space="preserve"> a relevant process of</w:t>
      </w:r>
      <w:r w:rsidRPr="00EB4705">
        <w:t xml:space="preserve"> assessment</w:t>
      </w:r>
      <w:r w:rsidR="00962787">
        <w:t>.</w:t>
      </w:r>
      <w:r w:rsidR="00E754D0" w:rsidRPr="00E754D0">
        <w:t xml:space="preserve"> </w:t>
      </w:r>
    </w:p>
    <w:p w:rsidR="00E341C9" w:rsidRDefault="00E341C9" w:rsidP="008A50BC">
      <w:pPr>
        <w:pStyle w:val="BodyText"/>
      </w:pPr>
      <w:r>
        <w:t>In addition to the Revalidation Process, VTS personnel should be encouraged to take responsibility for their own continued professional development as a core component of their role.</w:t>
      </w:r>
    </w:p>
    <w:p w:rsidR="006076C9" w:rsidRPr="00EB4705" w:rsidRDefault="00E754D0" w:rsidP="008A50BC">
      <w:pPr>
        <w:pStyle w:val="BodyText"/>
      </w:pPr>
      <w:r>
        <w:t>Completion of t</w:t>
      </w:r>
      <w:r w:rsidRPr="00EB4705">
        <w:t>he Revalidation Process will</w:t>
      </w:r>
      <w:r>
        <w:t xml:space="preserve"> result in the</w:t>
      </w:r>
      <w:r w:rsidR="00E341C9">
        <w:t xml:space="preserve"> maintenance of a VTS qualification and the</w:t>
      </w:r>
      <w:r w:rsidRPr="00EB4705">
        <w:t xml:space="preserve"> revalidation of VTS Certification Log.</w:t>
      </w:r>
    </w:p>
    <w:p w:rsidR="0036434F" w:rsidRDefault="0036434F" w:rsidP="008A50BC">
      <w:pPr>
        <w:pStyle w:val="BodyText"/>
      </w:pPr>
      <w:r w:rsidRPr="00EB4705">
        <w:t>Competent Authorities are encouraged to adopt this Model Course as part of the basis for mandatory training in a manner consistent with their domestic legal framework</w:t>
      </w:r>
      <w:r w:rsidR="00A16393" w:rsidRPr="00EB4705">
        <w:t>.</w:t>
      </w:r>
    </w:p>
    <w:p w:rsidR="001C7926" w:rsidRPr="00EB4705" w:rsidRDefault="001C7926" w:rsidP="008A50BC">
      <w:pPr>
        <w:pStyle w:val="BodyText"/>
      </w:pPr>
    </w:p>
    <w:p w:rsidR="004C27D9" w:rsidRPr="00C50983" w:rsidRDefault="001C7926" w:rsidP="008A50BC">
      <w:pPr>
        <w:pStyle w:val="Heading2"/>
        <w:jc w:val="both"/>
      </w:pPr>
      <w:bookmarkStart w:id="25" w:name="_Toc432680596"/>
      <w:bookmarkStart w:id="26" w:name="_Toc432680724"/>
      <w:r>
        <w:t>Use of the Model Course</w:t>
      </w:r>
      <w:bookmarkEnd w:id="25"/>
      <w:bookmarkEnd w:id="26"/>
    </w:p>
    <w:p w:rsidR="006076C9" w:rsidRDefault="006076C9" w:rsidP="008A50BC">
      <w:pPr>
        <w:pStyle w:val="BodyText"/>
      </w:pPr>
      <w:r>
        <w:t xml:space="preserve">In accordance with the definition of training contained within IMO Resolution </w:t>
      </w:r>
      <w:proofErr w:type="gramStart"/>
      <w:r>
        <w:t>A.857(</w:t>
      </w:r>
      <w:proofErr w:type="gramEnd"/>
      <w:r>
        <w:t xml:space="preserve">20), recurrent adaptation and updating training will combine </w:t>
      </w:r>
      <w:r w:rsidRPr="006076C9">
        <w:t xml:space="preserve">instruction and practice to provide </w:t>
      </w:r>
      <w:r>
        <w:t>VTS personnel</w:t>
      </w:r>
      <w:r w:rsidRPr="006076C9">
        <w:t xml:space="preserve"> with the skill, knowledge and experience necessary to perform in their present/future jobs both efficiently and effectively</w:t>
      </w:r>
      <w:r>
        <w:t>.</w:t>
      </w:r>
    </w:p>
    <w:p w:rsidR="006076C9" w:rsidRDefault="006076C9" w:rsidP="008A50BC">
      <w:pPr>
        <w:pStyle w:val="BodyText"/>
      </w:pPr>
      <w:r>
        <w:t xml:space="preserve">Further, </w:t>
      </w:r>
      <w:r w:rsidR="00110F94">
        <w:t>the process of revalidation</w:t>
      </w:r>
      <w:r>
        <w:t xml:space="preserve">, encompasses the definition of Refresher training within IMO Resolution </w:t>
      </w:r>
      <w:proofErr w:type="gramStart"/>
      <w:r>
        <w:t>A.857(</w:t>
      </w:r>
      <w:proofErr w:type="gramEnd"/>
      <w:r>
        <w:t>20) through ensuring that training is</w:t>
      </w:r>
      <w:r w:rsidRPr="006076C9">
        <w:t xml:space="preserve"> carried out to maintain a certain</w:t>
      </w:r>
      <w:r>
        <w:t xml:space="preserve"> level of performance, skill in </w:t>
      </w:r>
      <w:r w:rsidRPr="006076C9">
        <w:t>areas or knowledge which are infrequentl</w:t>
      </w:r>
      <w:r>
        <w:t xml:space="preserve">y used and where consequence of </w:t>
      </w:r>
      <w:r w:rsidRPr="006076C9">
        <w:t>non-performance is great</w:t>
      </w:r>
    </w:p>
    <w:p w:rsidR="006076C9" w:rsidRDefault="006076C9" w:rsidP="008A50BC">
      <w:pPr>
        <w:pStyle w:val="BodyText"/>
      </w:pPr>
      <w:r>
        <w:t>IALA Recommendation V-103 on the Standards for Training and Certification of VTS Personnel recommends that an assessment of the performance of each member of VTS Personnel should be carried out by a VTS Supervisor/Manager at regular intervals, preferably annually, to ensure that the standards set by the Competent Authority for V</w:t>
      </w:r>
      <w:r w:rsidR="000B098F">
        <w:t>TS qualifications continue</w:t>
      </w:r>
      <w:r>
        <w:t xml:space="preserve"> to be met. </w:t>
      </w:r>
    </w:p>
    <w:p w:rsidR="00A16393" w:rsidRDefault="00A16393" w:rsidP="008A50BC">
      <w:pPr>
        <w:pStyle w:val="BodyText"/>
      </w:pPr>
      <w:r>
        <w:t>As a means to complement this assessment, and to ensure the continuo</w:t>
      </w:r>
      <w:r w:rsidR="00EB4705">
        <w:t xml:space="preserve">us professional development of </w:t>
      </w:r>
      <w:r>
        <w:t>VTS personnel, Revalidation training should be undertaken as</w:t>
      </w:r>
      <w:r w:rsidR="00E754D0">
        <w:t xml:space="preserve"> deemed</w:t>
      </w:r>
      <w:r>
        <w:t xml:space="preserve"> necessary to ensure that holders of VTS </w:t>
      </w:r>
      <w:r w:rsidR="001E78E9">
        <w:t>qualifications</w:t>
      </w:r>
      <w:r>
        <w:t xml:space="preserve"> maintain a satisfactory level of operational performance.</w:t>
      </w:r>
    </w:p>
    <w:p w:rsidR="00B33C1C" w:rsidRDefault="00B33C1C" w:rsidP="008A50BC">
      <w:pPr>
        <w:pStyle w:val="BodyText"/>
      </w:pPr>
    </w:p>
    <w:p w:rsidR="00B33C1C" w:rsidRDefault="00B33C1C" w:rsidP="008A50BC">
      <w:pPr>
        <w:pStyle w:val="BodyText"/>
      </w:pPr>
    </w:p>
    <w:p w:rsidR="00B33C1C" w:rsidRDefault="00B33C1C" w:rsidP="008A50BC">
      <w:pPr>
        <w:pStyle w:val="BodyText"/>
      </w:pPr>
    </w:p>
    <w:p w:rsidR="00B33C1C" w:rsidRDefault="00B33C1C" w:rsidP="008A50BC">
      <w:pPr>
        <w:pStyle w:val="BodyText"/>
      </w:pPr>
    </w:p>
    <w:p w:rsidR="00EB4705" w:rsidRPr="00773F66" w:rsidRDefault="00EB4705" w:rsidP="008A50BC">
      <w:pPr>
        <w:pStyle w:val="BodyText"/>
      </w:pPr>
      <w:r>
        <w:lastRenderedPageBreak/>
        <w:t xml:space="preserve">Revalidation training </w:t>
      </w:r>
      <w:r w:rsidR="003430F0">
        <w:t>consists of three separate processes:</w:t>
      </w:r>
    </w:p>
    <w:p w:rsidR="0036434F" w:rsidRDefault="0036434F" w:rsidP="008A50BC">
      <w:pPr>
        <w:pStyle w:val="BodyText"/>
        <w:rPr>
          <w:b/>
          <w:color w:val="000000" w:themeColor="text1"/>
          <w:szCs w:val="22"/>
        </w:rPr>
      </w:pPr>
      <w:r w:rsidRPr="003430F0">
        <w:rPr>
          <w:b/>
          <w:color w:val="000000" w:themeColor="text1"/>
          <w:szCs w:val="22"/>
        </w:rPr>
        <w:t>Recurrent training</w:t>
      </w:r>
      <w:r w:rsidRPr="00A5195E">
        <w:rPr>
          <w:color w:val="000000" w:themeColor="text1"/>
          <w:szCs w:val="22"/>
        </w:rPr>
        <w:t xml:space="preserve"> </w:t>
      </w:r>
      <w:r w:rsidR="008752E5">
        <w:rPr>
          <w:color w:val="000000" w:themeColor="text1"/>
          <w:szCs w:val="22"/>
        </w:rPr>
        <w:t>should be</w:t>
      </w:r>
      <w:r w:rsidRPr="00A5195E">
        <w:rPr>
          <w:color w:val="000000" w:themeColor="text1"/>
          <w:szCs w:val="22"/>
        </w:rPr>
        <w:t xml:space="preserve"> carried out at </w:t>
      </w:r>
      <w:r w:rsidRPr="00CA7F14">
        <w:rPr>
          <w:color w:val="000000" w:themeColor="text1"/>
          <w:szCs w:val="22"/>
          <w:highlight w:val="yellow"/>
        </w:rPr>
        <w:t>regular intervals</w:t>
      </w:r>
      <w:r w:rsidRPr="00A5195E">
        <w:rPr>
          <w:color w:val="000000" w:themeColor="text1"/>
          <w:szCs w:val="22"/>
        </w:rPr>
        <w:t xml:space="preserve"> and is part of a</w:t>
      </w:r>
      <w:r w:rsidR="00E1637F">
        <w:rPr>
          <w:color w:val="000000" w:themeColor="text1"/>
          <w:szCs w:val="22"/>
        </w:rPr>
        <w:t xml:space="preserve"> structured</w:t>
      </w:r>
      <w:r w:rsidRPr="00A5195E">
        <w:rPr>
          <w:color w:val="000000" w:themeColor="text1"/>
          <w:szCs w:val="22"/>
        </w:rPr>
        <w:t xml:space="preserve"> training programme </w:t>
      </w:r>
      <w:r w:rsidR="001E78E9">
        <w:rPr>
          <w:color w:val="000000" w:themeColor="text1"/>
          <w:szCs w:val="22"/>
        </w:rPr>
        <w:t>thereby enabling</w:t>
      </w:r>
      <w:r w:rsidR="001E78E9" w:rsidRPr="00A5195E">
        <w:rPr>
          <w:color w:val="000000" w:themeColor="text1"/>
          <w:szCs w:val="22"/>
        </w:rPr>
        <w:t xml:space="preserve"> </w:t>
      </w:r>
      <w:r w:rsidRPr="00A5195E">
        <w:rPr>
          <w:color w:val="000000" w:themeColor="text1"/>
          <w:szCs w:val="22"/>
        </w:rPr>
        <w:t>continual professional development</w:t>
      </w:r>
      <w:r w:rsidR="001E78E9">
        <w:rPr>
          <w:color w:val="000000" w:themeColor="text1"/>
          <w:szCs w:val="22"/>
        </w:rPr>
        <w:t xml:space="preserve"> and resulting in the maintenance of the VTS qualification</w:t>
      </w:r>
      <w:r w:rsidRPr="00A5195E">
        <w:rPr>
          <w:color w:val="000000" w:themeColor="text1"/>
          <w:szCs w:val="22"/>
        </w:rPr>
        <w:t>.</w:t>
      </w:r>
    </w:p>
    <w:p w:rsidR="00A16393" w:rsidRPr="009A0C03" w:rsidRDefault="00A16393" w:rsidP="008A50BC">
      <w:pPr>
        <w:pStyle w:val="BodyText"/>
        <w:rPr>
          <w:b/>
          <w:color w:val="000000" w:themeColor="text1"/>
          <w:szCs w:val="22"/>
        </w:rPr>
      </w:pPr>
      <w:r w:rsidRPr="003430F0">
        <w:rPr>
          <w:b/>
          <w:color w:val="000000" w:themeColor="text1"/>
          <w:szCs w:val="22"/>
        </w:rPr>
        <w:t>Adaptation training</w:t>
      </w:r>
      <w:r w:rsidRPr="009A0C03">
        <w:rPr>
          <w:color w:val="000000" w:themeColor="text1"/>
          <w:szCs w:val="22"/>
        </w:rPr>
        <w:t xml:space="preserve"> is carried out whenever significant changes have been made</w:t>
      </w:r>
      <w:r w:rsidR="00DA7976">
        <w:rPr>
          <w:color w:val="000000" w:themeColor="text1"/>
          <w:szCs w:val="22"/>
        </w:rPr>
        <w:t>,</w:t>
      </w:r>
      <w:r w:rsidRPr="009A0C03">
        <w:rPr>
          <w:color w:val="000000" w:themeColor="text1"/>
          <w:szCs w:val="22"/>
        </w:rPr>
        <w:t xml:space="preserve"> </w:t>
      </w:r>
      <w:r w:rsidR="00272775">
        <w:rPr>
          <w:color w:val="000000" w:themeColor="text1"/>
          <w:szCs w:val="22"/>
        </w:rPr>
        <w:t>or are expected</w:t>
      </w:r>
      <w:r w:rsidR="00DA7976">
        <w:rPr>
          <w:color w:val="000000" w:themeColor="text1"/>
          <w:szCs w:val="22"/>
        </w:rPr>
        <w:t xml:space="preserve"> to be made,</w:t>
      </w:r>
      <w:r w:rsidR="00272775">
        <w:rPr>
          <w:color w:val="000000" w:themeColor="text1"/>
          <w:szCs w:val="22"/>
        </w:rPr>
        <w:t xml:space="preserve"> </w:t>
      </w:r>
      <w:r>
        <w:rPr>
          <w:color w:val="000000" w:themeColor="text1"/>
          <w:szCs w:val="22"/>
        </w:rPr>
        <w:t xml:space="preserve">concerning </w:t>
      </w:r>
      <w:r w:rsidRPr="009A0C03">
        <w:rPr>
          <w:color w:val="000000" w:themeColor="text1"/>
          <w:szCs w:val="22"/>
        </w:rPr>
        <w:t xml:space="preserve">equipment, regulations, </w:t>
      </w:r>
      <w:r w:rsidR="000F6C65">
        <w:rPr>
          <w:color w:val="000000" w:themeColor="text1"/>
          <w:szCs w:val="22"/>
        </w:rPr>
        <w:t xml:space="preserve">operational </w:t>
      </w:r>
      <w:r w:rsidRPr="009A0C03">
        <w:rPr>
          <w:color w:val="000000" w:themeColor="text1"/>
          <w:szCs w:val="22"/>
        </w:rPr>
        <w:t>procedures</w:t>
      </w:r>
      <w:r>
        <w:rPr>
          <w:color w:val="000000" w:themeColor="text1"/>
          <w:szCs w:val="22"/>
        </w:rPr>
        <w:t xml:space="preserve"> </w:t>
      </w:r>
      <w:r w:rsidR="00DA7976">
        <w:rPr>
          <w:color w:val="000000" w:themeColor="text1"/>
          <w:szCs w:val="22"/>
        </w:rPr>
        <w:t>or any other matter</w:t>
      </w:r>
      <w:r w:rsidRPr="009A0C03">
        <w:rPr>
          <w:color w:val="000000" w:themeColor="text1"/>
          <w:szCs w:val="22"/>
        </w:rPr>
        <w:t xml:space="preserve"> </w:t>
      </w:r>
      <w:r w:rsidR="003430F0">
        <w:rPr>
          <w:color w:val="000000" w:themeColor="text1"/>
          <w:szCs w:val="22"/>
        </w:rPr>
        <w:t>which</w:t>
      </w:r>
      <w:r w:rsidRPr="009A0C03">
        <w:rPr>
          <w:color w:val="000000" w:themeColor="text1"/>
          <w:szCs w:val="22"/>
        </w:rPr>
        <w:t xml:space="preserve"> </w:t>
      </w:r>
      <w:r w:rsidR="00DA7976">
        <w:rPr>
          <w:color w:val="000000" w:themeColor="text1"/>
          <w:szCs w:val="22"/>
        </w:rPr>
        <w:t>is relevant to</w:t>
      </w:r>
      <w:r w:rsidR="00E1637F">
        <w:rPr>
          <w:color w:val="000000" w:themeColor="text1"/>
          <w:szCs w:val="22"/>
        </w:rPr>
        <w:t xml:space="preserve"> the</w:t>
      </w:r>
      <w:r w:rsidRPr="009A0C03">
        <w:rPr>
          <w:color w:val="000000" w:themeColor="text1"/>
          <w:szCs w:val="22"/>
        </w:rPr>
        <w:t xml:space="preserve"> performance</w:t>
      </w:r>
      <w:r>
        <w:rPr>
          <w:color w:val="000000" w:themeColor="text1"/>
          <w:szCs w:val="22"/>
        </w:rPr>
        <w:t xml:space="preserve"> of VTS personnel</w:t>
      </w:r>
      <w:r w:rsidRPr="009A0C03">
        <w:rPr>
          <w:color w:val="000000" w:themeColor="text1"/>
          <w:szCs w:val="22"/>
        </w:rPr>
        <w:t>.</w:t>
      </w:r>
    </w:p>
    <w:p w:rsidR="001C7926" w:rsidRDefault="0036434F" w:rsidP="00B33C1C">
      <w:pPr>
        <w:pStyle w:val="BodyText"/>
        <w:rPr>
          <w:color w:val="000000" w:themeColor="text1"/>
          <w:szCs w:val="22"/>
        </w:rPr>
      </w:pPr>
      <w:r w:rsidRPr="003430F0">
        <w:rPr>
          <w:b/>
          <w:color w:val="000000" w:themeColor="text1"/>
          <w:szCs w:val="22"/>
        </w:rPr>
        <w:t>Updating training</w:t>
      </w:r>
      <w:r w:rsidRPr="006A7F31">
        <w:rPr>
          <w:color w:val="000000" w:themeColor="text1"/>
          <w:szCs w:val="22"/>
        </w:rPr>
        <w:t xml:space="preserve"> </w:t>
      </w:r>
      <w:r>
        <w:rPr>
          <w:color w:val="000000" w:themeColor="text1"/>
          <w:szCs w:val="22"/>
        </w:rPr>
        <w:t>is custom made</w:t>
      </w:r>
      <w:r w:rsidR="001E78E9">
        <w:rPr>
          <w:color w:val="000000" w:themeColor="text1"/>
          <w:szCs w:val="22"/>
        </w:rPr>
        <w:t xml:space="preserve"> training designed</w:t>
      </w:r>
      <w:r>
        <w:rPr>
          <w:color w:val="000000" w:themeColor="text1"/>
          <w:szCs w:val="22"/>
        </w:rPr>
        <w:t xml:space="preserve"> following a </w:t>
      </w:r>
      <w:r w:rsidRPr="006A7F31">
        <w:rPr>
          <w:color w:val="000000" w:themeColor="text1"/>
          <w:szCs w:val="22"/>
        </w:rPr>
        <w:t xml:space="preserve">gap analysis </w:t>
      </w:r>
      <w:r>
        <w:rPr>
          <w:color w:val="000000" w:themeColor="text1"/>
          <w:szCs w:val="22"/>
        </w:rPr>
        <w:t xml:space="preserve">indicating </w:t>
      </w:r>
      <w:r w:rsidRPr="006A7F31">
        <w:rPr>
          <w:color w:val="000000" w:themeColor="text1"/>
          <w:szCs w:val="22"/>
        </w:rPr>
        <w:t xml:space="preserve">that </w:t>
      </w:r>
      <w:r w:rsidR="00CA7F14">
        <w:rPr>
          <w:color w:val="000000" w:themeColor="text1"/>
          <w:szCs w:val="22"/>
        </w:rPr>
        <w:t xml:space="preserve">member(s) of </w:t>
      </w:r>
      <w:r w:rsidRPr="006A7F31">
        <w:rPr>
          <w:color w:val="000000" w:themeColor="text1"/>
          <w:szCs w:val="22"/>
        </w:rPr>
        <w:t>VTS Personnel need additional training</w:t>
      </w:r>
      <w:r>
        <w:rPr>
          <w:color w:val="000000" w:themeColor="text1"/>
          <w:szCs w:val="22"/>
        </w:rPr>
        <w:t xml:space="preserve">. </w:t>
      </w:r>
      <w:r w:rsidR="00CA7F14">
        <w:rPr>
          <w:color w:val="000000" w:themeColor="text1"/>
          <w:szCs w:val="22"/>
        </w:rPr>
        <w:t xml:space="preserve">Updating training may be required </w:t>
      </w:r>
      <w:r w:rsidR="003D3BDF">
        <w:rPr>
          <w:color w:val="000000" w:themeColor="text1"/>
          <w:szCs w:val="22"/>
        </w:rPr>
        <w:t>after</w:t>
      </w:r>
      <w:r w:rsidR="00CA7F14">
        <w:rPr>
          <w:color w:val="000000" w:themeColor="text1"/>
          <w:szCs w:val="22"/>
        </w:rPr>
        <w:t xml:space="preserve"> </w:t>
      </w:r>
      <w:r w:rsidRPr="006A7F31">
        <w:rPr>
          <w:color w:val="000000" w:themeColor="text1"/>
          <w:szCs w:val="22"/>
        </w:rPr>
        <w:t>a break in service</w:t>
      </w:r>
      <w:r w:rsidR="00A16393">
        <w:rPr>
          <w:b/>
          <w:color w:val="000000" w:themeColor="text1"/>
          <w:szCs w:val="22"/>
        </w:rPr>
        <w:t>,</w:t>
      </w:r>
      <w:r w:rsidRPr="006A7F31">
        <w:rPr>
          <w:color w:val="000000" w:themeColor="text1"/>
          <w:szCs w:val="22"/>
        </w:rPr>
        <w:t xml:space="preserve"> </w:t>
      </w:r>
      <w:r w:rsidR="00CA7F14">
        <w:rPr>
          <w:color w:val="000000" w:themeColor="text1"/>
          <w:szCs w:val="22"/>
        </w:rPr>
        <w:t>unsatisfactory</w:t>
      </w:r>
      <w:r w:rsidRPr="006A7F31">
        <w:rPr>
          <w:color w:val="000000" w:themeColor="text1"/>
          <w:szCs w:val="22"/>
        </w:rPr>
        <w:t xml:space="preserve"> operational performance or other circumstance</w:t>
      </w:r>
      <w:r>
        <w:rPr>
          <w:color w:val="000000" w:themeColor="text1"/>
          <w:szCs w:val="22"/>
        </w:rPr>
        <w:t xml:space="preserve">s </w:t>
      </w:r>
      <w:r w:rsidR="003D3BDF">
        <w:rPr>
          <w:color w:val="000000" w:themeColor="text1"/>
          <w:szCs w:val="22"/>
        </w:rPr>
        <w:t xml:space="preserve">leading to a reduced </w:t>
      </w:r>
      <w:r>
        <w:rPr>
          <w:color w:val="000000" w:themeColor="text1"/>
          <w:szCs w:val="22"/>
        </w:rPr>
        <w:t xml:space="preserve">level of competence. </w:t>
      </w:r>
    </w:p>
    <w:p w:rsidR="00B33C1C" w:rsidRDefault="00B33C1C" w:rsidP="00B33C1C">
      <w:pPr>
        <w:pStyle w:val="BodyText"/>
        <w:rPr>
          <w:color w:val="000000" w:themeColor="text1"/>
          <w:szCs w:val="22"/>
        </w:rPr>
      </w:pPr>
    </w:p>
    <w:p w:rsidR="0036434F" w:rsidRDefault="00B17E10" w:rsidP="008A50BC">
      <w:pPr>
        <w:pStyle w:val="Heading2"/>
        <w:jc w:val="both"/>
      </w:pPr>
      <w:bookmarkStart w:id="27" w:name="_Toc432680597"/>
      <w:bookmarkStart w:id="28" w:name="_Toc432680725"/>
      <w:r>
        <w:t>Revalidation of VTS Certification Logs</w:t>
      </w:r>
      <w:bookmarkEnd w:id="27"/>
      <w:bookmarkEnd w:id="28"/>
    </w:p>
    <w:p w:rsidR="007C4F33" w:rsidRDefault="007C4F33" w:rsidP="008A50BC">
      <w:pPr>
        <w:pStyle w:val="BodyText"/>
        <w:rPr>
          <w:b/>
          <w:color w:val="000000" w:themeColor="text1"/>
          <w:szCs w:val="22"/>
        </w:rPr>
      </w:pPr>
    </w:p>
    <w:p w:rsidR="007C4F33" w:rsidRDefault="007C4F33" w:rsidP="008A50BC">
      <w:pPr>
        <w:pStyle w:val="BodyText"/>
        <w:rPr>
          <w:b/>
          <w:color w:val="000000" w:themeColor="text1"/>
          <w:szCs w:val="22"/>
        </w:rPr>
      </w:pPr>
    </w:p>
    <w:p w:rsidR="001C7926" w:rsidRDefault="001C7926" w:rsidP="008A50BC">
      <w:pPr>
        <w:pStyle w:val="BodyText"/>
        <w:rPr>
          <w:b/>
          <w:color w:val="000000" w:themeColor="text1"/>
          <w:szCs w:val="22"/>
        </w:rPr>
      </w:pPr>
      <w:r w:rsidRPr="001C7926">
        <w:rPr>
          <w:b/>
          <w:noProof/>
          <w:color w:val="000000" w:themeColor="text1"/>
          <w:szCs w:val="22"/>
          <w:lang w:val="nl-NL" w:eastAsia="nl-NL"/>
        </w:rPr>
        <mc:AlternateContent>
          <mc:Choice Requires="wps">
            <w:drawing>
              <wp:anchor distT="0" distB="0" distL="114300" distR="114300" simplePos="0" relativeHeight="251661824" behindDoc="0" locked="0" layoutInCell="1" allowOverlap="1" wp14:anchorId="32B67296" wp14:editId="1C56BB1D">
                <wp:simplePos x="0" y="0"/>
                <wp:positionH relativeFrom="column">
                  <wp:align>center</wp:align>
                </wp:positionH>
                <wp:positionV relativeFrom="paragraph">
                  <wp:posOffset>0</wp:posOffset>
                </wp:positionV>
                <wp:extent cx="1578634" cy="267419"/>
                <wp:effectExtent l="0" t="0" r="21590" b="184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34" cy="267419"/>
                        </a:xfrm>
                        <a:prstGeom prst="rect">
                          <a:avLst/>
                        </a:prstGeom>
                        <a:solidFill>
                          <a:srgbClr val="FFFFFF"/>
                        </a:solidFill>
                        <a:ln w="9525">
                          <a:solidFill>
                            <a:srgbClr val="000000"/>
                          </a:solidFill>
                          <a:miter lim="800000"/>
                          <a:headEnd/>
                          <a:tailEnd/>
                        </a:ln>
                      </wps:spPr>
                      <wps:txbx>
                        <w:txbxContent>
                          <w:p w:rsidR="0009706C" w:rsidRDefault="0009706C">
                            <w:r>
                              <w:t>VTS Qualification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left:0;text-align:left;margin-left:0;margin-top:0;width:124.3pt;height:21.05pt;z-index:2516618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">
                <v:textbox>
                  <w:txbxContent>
                    <w:p w:rsidR="0009706C" w:rsidRDefault="0009706C">
                      <w:r>
                        <w:t>VTS Qualification</w:t>
                      </w:r>
                    </w:p>
                  </w:txbxContent>
                </v:textbox>
              </v:shape>
            </w:pict>
          </mc:Fallback>
        </mc:AlternateContent>
      </w:r>
    </w:p>
    <w:bookmarkStart w:id="29" w:name="_Toc432680598"/>
    <w:bookmarkStart w:id="30" w:name="_Toc432680726"/>
    <w:p w:rsidR="00A16393" w:rsidRPr="006A7F31" w:rsidRDefault="007C4F33" w:rsidP="008A50BC">
      <w:pPr>
        <w:pStyle w:val="Title"/>
        <w:jc w:val="both"/>
        <w:rPr>
          <w:b w:val="0"/>
          <w:color w:val="000000" w:themeColor="text1"/>
          <w:sz w:val="22"/>
          <w:szCs w:val="22"/>
        </w:rPr>
      </w:pPr>
      <w:r w:rsidRPr="001C7926">
        <w:rPr>
          <w:b w:val="0"/>
          <w:noProof/>
          <w:color w:val="000000" w:themeColor="text1"/>
          <w:szCs w:val="22"/>
          <w:lang w:val="nl-NL" w:eastAsia="nl-NL"/>
        </w:rPr>
        <mc:AlternateContent>
          <mc:Choice Requires="wps">
            <w:drawing>
              <wp:anchor distT="0" distB="0" distL="114300" distR="114300" simplePos="0" relativeHeight="251663872" behindDoc="0" locked="0" layoutInCell="1" allowOverlap="1" wp14:anchorId="4654FA1D" wp14:editId="450BF550">
                <wp:simplePos x="0" y="0"/>
                <wp:positionH relativeFrom="column">
                  <wp:posOffset>2256790</wp:posOffset>
                </wp:positionH>
                <wp:positionV relativeFrom="paragraph">
                  <wp:posOffset>281305</wp:posOffset>
                </wp:positionV>
                <wp:extent cx="1578610" cy="1403985"/>
                <wp:effectExtent l="0" t="0" r="21590" b="2476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rsidR="0009706C" w:rsidRDefault="0009706C" w:rsidP="001C7926">
                            <w:r>
                              <w:t>Regular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177.7pt;margin-top:22.15pt;width:124.3pt;height:110.55pt;z-index:251663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">
                <v:textbox style="mso-fit-shape-to-text:t">
                  <w:txbxContent>
                    <w:p w:rsidR="0009706C" w:rsidRDefault="0009706C" w:rsidP="001C7926">
                      <w:r>
                        <w:t>Regular Assessment</w:t>
                      </w:r>
                    </w:p>
                  </w:txbxContent>
                </v:textbox>
              </v:shape>
            </w:pict>
          </mc:Fallback>
        </mc:AlternateContent>
      </w:r>
      <w:r>
        <w:rPr>
          <w:b w:val="0"/>
          <w:noProof/>
          <w:color w:val="000000" w:themeColor="text1"/>
          <w:szCs w:val="22"/>
          <w:lang w:val="nl-NL" w:eastAsia="nl-NL"/>
        </w:rPr>
        <mc:AlternateContent>
          <mc:Choice Requires="wps">
            <w:drawing>
              <wp:anchor distT="0" distB="0" distL="114300" distR="114300" simplePos="0" relativeHeight="251671040" behindDoc="0" locked="0" layoutInCell="1" allowOverlap="1" wp14:anchorId="76CEE28A" wp14:editId="79D5B839">
                <wp:simplePos x="0" y="0"/>
                <wp:positionH relativeFrom="column">
                  <wp:posOffset>3049270</wp:posOffset>
                </wp:positionH>
                <wp:positionV relativeFrom="paragraph">
                  <wp:posOffset>30384</wp:posOffset>
                </wp:positionV>
                <wp:extent cx="0" cy="247973"/>
                <wp:effectExtent l="95250" t="0" r="57150" b="57150"/>
                <wp:wrapNone/>
                <wp:docPr id="16" name="Straight Arrow Connector 16"/>
                <wp:cNvGraphicFramePr/>
                <a:graphic xmlns:a="http://schemas.openxmlformats.org/drawingml/2006/main">
                  <a:graphicData uri="http://schemas.microsoft.com/office/word/2010/wordprocessingShape">
                    <wps:wsp>
                      <wps:cNvCnPr/>
                      <wps:spPr>
                        <a:xfrm>
                          <a:off x="0" y="0"/>
                          <a:ext cx="0" cy="2479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6" o:spid="_x0000_s1026" type="#_x0000_t32" style="position:absolute;margin-left:240.1pt;margin-top:2.4pt;width:0;height:19.55pt;z-index:251671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" strokecolor="#4579b8 [3044]">
                <v:stroke endarrow="open"/>
              </v:shape>
            </w:pict>
          </mc:Fallback>
        </mc:AlternateContent>
      </w:r>
      <w:bookmarkEnd w:id="29"/>
      <w:bookmarkEnd w:id="30"/>
    </w:p>
    <w:bookmarkStart w:id="31" w:name="_Toc432680599"/>
    <w:bookmarkStart w:id="32" w:name="_Toc432680727"/>
    <w:p w:rsidR="0042142B" w:rsidRPr="00C50983" w:rsidRDefault="00556B73" w:rsidP="008A50BC">
      <w:pPr>
        <w:pStyle w:val="Title"/>
        <w:spacing w:before="180" w:after="60"/>
        <w:jc w:val="both"/>
        <w:rPr>
          <w:caps/>
        </w:rPr>
      </w:pPr>
      <w:r>
        <w:rPr>
          <w:b w:val="0"/>
          <w:noProof/>
          <w:color w:val="000000" w:themeColor="text1"/>
          <w:szCs w:val="22"/>
          <w:lang w:val="nl-NL" w:eastAsia="nl-NL"/>
        </w:rPr>
        <mc:AlternateContent>
          <mc:Choice Requires="wps">
            <w:drawing>
              <wp:anchor distT="0" distB="0" distL="114300" distR="114300" simplePos="0" relativeHeight="251696640" behindDoc="0" locked="0" layoutInCell="1" allowOverlap="1" wp14:anchorId="170958B9" wp14:editId="5C9D67FA">
                <wp:simplePos x="0" y="0"/>
                <wp:positionH relativeFrom="column">
                  <wp:posOffset>5930265</wp:posOffset>
                </wp:positionH>
                <wp:positionV relativeFrom="paragraph">
                  <wp:posOffset>31115</wp:posOffset>
                </wp:positionV>
                <wp:extent cx="0" cy="1560830"/>
                <wp:effectExtent l="0" t="0" r="19050" b="20320"/>
                <wp:wrapNone/>
                <wp:docPr id="31" name="Straight Connector 31"/>
                <wp:cNvGraphicFramePr/>
                <a:graphic xmlns:a="http://schemas.openxmlformats.org/drawingml/2006/main">
                  <a:graphicData uri="http://schemas.microsoft.com/office/word/2010/wordprocessingShape">
                    <wps:wsp>
                      <wps:cNvCnPr/>
                      <wps:spPr>
                        <a:xfrm flipH="1" flipV="1">
                          <a:off x="0" y="0"/>
                          <a:ext cx="0" cy="15608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1" o:spid="_x0000_s1026" style="position:absolute;flip:x y;z-index:251696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6.95pt,2.45pt" to="466.95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" strokecolor="#4579b8 [3044]"/>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97664" behindDoc="0" locked="0" layoutInCell="1" allowOverlap="1" wp14:anchorId="1DAAD98F" wp14:editId="3E690077">
                <wp:simplePos x="0" y="0"/>
                <wp:positionH relativeFrom="column">
                  <wp:posOffset>3834130</wp:posOffset>
                </wp:positionH>
                <wp:positionV relativeFrom="paragraph">
                  <wp:posOffset>31426</wp:posOffset>
                </wp:positionV>
                <wp:extent cx="2096243" cy="0"/>
                <wp:effectExtent l="38100" t="76200" r="0" b="114300"/>
                <wp:wrapNone/>
                <wp:docPr id="288" name="Straight Arrow Connector 288"/>
                <wp:cNvGraphicFramePr/>
                <a:graphic xmlns:a="http://schemas.openxmlformats.org/drawingml/2006/main">
                  <a:graphicData uri="http://schemas.microsoft.com/office/word/2010/wordprocessingShape">
                    <wps:wsp>
                      <wps:cNvCnPr/>
                      <wps:spPr>
                        <a:xfrm flipH="1">
                          <a:off x="0" y="0"/>
                          <a:ext cx="209624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88" o:spid="_x0000_s1026" type="#_x0000_t32" style="position:absolute;margin-left:301.9pt;margin-top:2.45pt;width:165.05pt;height:0;flip:x;z-index:251697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" strokecolor="#4579b8 [3044]">
                <v:stroke endarrow="open"/>
              </v:shape>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95616" behindDoc="0" locked="0" layoutInCell="1" allowOverlap="1" wp14:anchorId="5D43B3F0" wp14:editId="095AEECF">
                <wp:simplePos x="0" y="0"/>
                <wp:positionH relativeFrom="column">
                  <wp:posOffset>3023774</wp:posOffset>
                </wp:positionH>
                <wp:positionV relativeFrom="paragraph">
                  <wp:posOffset>1590519</wp:posOffset>
                </wp:positionV>
                <wp:extent cx="2907102" cy="0"/>
                <wp:effectExtent l="0" t="0" r="26670" b="19050"/>
                <wp:wrapNone/>
                <wp:docPr id="30" name="Straight Connector 30"/>
                <wp:cNvGraphicFramePr/>
                <a:graphic xmlns:a="http://schemas.openxmlformats.org/drawingml/2006/main">
                  <a:graphicData uri="http://schemas.microsoft.com/office/word/2010/wordprocessingShape">
                    <wps:wsp>
                      <wps:cNvCnPr/>
                      <wps:spPr>
                        <a:xfrm>
                          <a:off x="0" y="0"/>
                          <a:ext cx="290710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 o:spid="_x0000_s1026" style="position:absolute;z-index:251695616;visibility:visible;mso-wrap-style:square;mso-wrap-distance-left:9pt;mso-wrap-distance-top:0;mso-wrap-distance-right:9pt;mso-wrap-distance-bottom:0;mso-position-horizontal:absolute;mso-position-horizontal-relative:text;mso-position-vertical:absolute;mso-position-vertical-relative:text" from="238.1pt,125.25pt" to="467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" strokecolor="#4579b8 [3044]"/>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94592" behindDoc="0" locked="0" layoutInCell="1" allowOverlap="1" wp14:anchorId="00882EE7" wp14:editId="037C1423">
                <wp:simplePos x="0" y="0"/>
                <wp:positionH relativeFrom="column">
                  <wp:posOffset>3020359</wp:posOffset>
                </wp:positionH>
                <wp:positionV relativeFrom="paragraph">
                  <wp:posOffset>1404381</wp:posOffset>
                </wp:positionV>
                <wp:extent cx="0" cy="187589"/>
                <wp:effectExtent l="0" t="0" r="19050" b="22225"/>
                <wp:wrapNone/>
                <wp:docPr id="29" name="Straight Connector 29"/>
                <wp:cNvGraphicFramePr/>
                <a:graphic xmlns:a="http://schemas.openxmlformats.org/drawingml/2006/main">
                  <a:graphicData uri="http://schemas.microsoft.com/office/word/2010/wordprocessingShape">
                    <wps:wsp>
                      <wps:cNvCnPr/>
                      <wps:spPr>
                        <a:xfrm flipV="1">
                          <a:off x="0" y="0"/>
                          <a:ext cx="0" cy="18758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9" o:spid="_x0000_s1026" style="position:absolute;flip:y;z-index:251694592;visibility:visible;mso-wrap-style:square;mso-wrap-distance-left:9pt;mso-wrap-distance-top:0;mso-wrap-distance-right:9pt;mso-wrap-distance-bottom:0;mso-position-horizontal:absolute;mso-position-horizontal-relative:text;mso-position-vertical:absolute;mso-position-vertical-relative:text" from="237.8pt,110.6pt" to="237.8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" strokecolor="#4579b8 [3044]"/>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92544" behindDoc="0" locked="0" layoutInCell="1" allowOverlap="1" wp14:anchorId="4A1D2961" wp14:editId="5BC94915">
                <wp:simplePos x="0" y="0"/>
                <wp:positionH relativeFrom="column">
                  <wp:posOffset>3023762</wp:posOffset>
                </wp:positionH>
                <wp:positionV relativeFrom="paragraph">
                  <wp:posOffset>775335</wp:posOffset>
                </wp:positionV>
                <wp:extent cx="0" cy="187589"/>
                <wp:effectExtent l="0" t="0" r="19050" b="22225"/>
                <wp:wrapNone/>
                <wp:docPr id="28" name="Straight Connector 28"/>
                <wp:cNvGraphicFramePr/>
                <a:graphic xmlns:a="http://schemas.openxmlformats.org/drawingml/2006/main">
                  <a:graphicData uri="http://schemas.microsoft.com/office/word/2010/wordprocessingShape">
                    <wps:wsp>
                      <wps:cNvCnPr/>
                      <wps:spPr>
                        <a:xfrm flipV="1">
                          <a:off x="0" y="0"/>
                          <a:ext cx="0" cy="18758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8" o:spid="_x0000_s1026" style="position:absolute;flip:y;z-index:251692544;visibility:visible;mso-wrap-style:square;mso-wrap-distance-left:9pt;mso-wrap-distance-top:0;mso-wrap-distance-right:9pt;mso-wrap-distance-bottom:0;mso-position-horizontal:absolute;mso-position-horizontal-relative:text;mso-position-vertical:absolute;mso-position-vertical-relative:text" from="238.1pt,61.05pt" to="238.1pt,7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" strokecolor="#4579b8 [3044]"/>
            </w:pict>
          </mc:Fallback>
        </mc:AlternateContent>
      </w:r>
      <w:r w:rsidR="008752E5" w:rsidRPr="001C7926">
        <w:rPr>
          <w:b w:val="0"/>
          <w:noProof/>
          <w:color w:val="000000" w:themeColor="text1"/>
          <w:szCs w:val="22"/>
          <w:lang w:val="nl-NL" w:eastAsia="nl-NL"/>
        </w:rPr>
        <mc:AlternateContent>
          <mc:Choice Requires="wps">
            <w:drawing>
              <wp:anchor distT="0" distB="0" distL="114300" distR="114300" simplePos="0" relativeHeight="251681280" behindDoc="0" locked="0" layoutInCell="1" allowOverlap="1" wp14:anchorId="54059939" wp14:editId="75D3FD70">
                <wp:simplePos x="0" y="0"/>
                <wp:positionH relativeFrom="column">
                  <wp:posOffset>1737360</wp:posOffset>
                </wp:positionH>
                <wp:positionV relativeFrom="paragraph">
                  <wp:posOffset>1148715</wp:posOffset>
                </wp:positionV>
                <wp:extent cx="2621915" cy="1403985"/>
                <wp:effectExtent l="0" t="0" r="26035" b="2476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1403985"/>
                        </a:xfrm>
                        <a:prstGeom prst="rect">
                          <a:avLst/>
                        </a:prstGeom>
                        <a:solidFill>
                          <a:srgbClr val="FFFFFF"/>
                        </a:solidFill>
                        <a:ln w="9525">
                          <a:solidFill>
                            <a:srgbClr val="000000"/>
                          </a:solidFill>
                          <a:miter lim="800000"/>
                          <a:headEnd/>
                          <a:tailEnd/>
                        </a:ln>
                      </wps:spPr>
                      <wps:txbx>
                        <w:txbxContent>
                          <w:p w:rsidR="0009706C" w:rsidRDefault="0009706C" w:rsidP="007C4F33">
                            <w:r>
                              <w:t>Revalidation of VTS Certification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136.8pt;margin-top:90.45pt;width:206.45pt;height:110.55pt;z-index:2516812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">
                <v:textbox style="mso-fit-shape-to-text:t">
                  <w:txbxContent>
                    <w:p w:rsidR="0009706C" w:rsidRDefault="0009706C" w:rsidP="007C4F33">
                      <w:r>
                        <w:t>Revalidation of VTS Certification Log</w:t>
                      </w:r>
                    </w:p>
                  </w:txbxContent>
                </v:textbox>
              </v:shape>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91520" behindDoc="0" locked="0" layoutInCell="1" allowOverlap="1" wp14:anchorId="60AEBACE" wp14:editId="2A415A43">
                <wp:simplePos x="0" y="0"/>
                <wp:positionH relativeFrom="column">
                  <wp:posOffset>3025703</wp:posOffset>
                </wp:positionH>
                <wp:positionV relativeFrom="paragraph">
                  <wp:posOffset>964864</wp:posOffset>
                </wp:positionV>
                <wp:extent cx="0" cy="178435"/>
                <wp:effectExtent l="95250" t="0" r="76200" b="50165"/>
                <wp:wrapNone/>
                <wp:docPr id="27" name="Straight Arrow Connector 27"/>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7" o:spid="_x0000_s1026" type="#_x0000_t32" style="position:absolute;margin-left:238.25pt;margin-top:75.95pt;width:0;height:14.05pt;z-index:251691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" strokecolor="#4579b8 [3044]">
                <v:stroke endarrow="open"/>
              </v:shape>
            </w:pict>
          </mc:Fallback>
        </mc:AlternateContent>
      </w:r>
      <w:r w:rsidR="008752E5">
        <w:rPr>
          <w:b w:val="0"/>
          <w:noProof/>
          <w:color w:val="000000" w:themeColor="text1"/>
          <w:szCs w:val="22"/>
          <w:lang w:val="nl-NL" w:eastAsia="nl-NL"/>
        </w:rPr>
        <mc:AlternateContent>
          <mc:Choice Requires="wps">
            <w:drawing>
              <wp:anchor distT="0" distB="0" distL="114300" distR="114300" simplePos="0" relativeHeight="251687424" behindDoc="0" locked="0" layoutInCell="1" allowOverlap="1" wp14:anchorId="2830859F" wp14:editId="6882F0F6">
                <wp:simplePos x="0" y="0"/>
                <wp:positionH relativeFrom="column">
                  <wp:posOffset>1062271</wp:posOffset>
                </wp:positionH>
                <wp:positionV relativeFrom="paragraph">
                  <wp:posOffset>948055</wp:posOffset>
                </wp:positionV>
                <wp:extent cx="3872865" cy="0"/>
                <wp:effectExtent l="0" t="0" r="13335" b="19050"/>
                <wp:wrapNone/>
                <wp:docPr id="25" name="Straight Connector 25"/>
                <wp:cNvGraphicFramePr/>
                <a:graphic xmlns:a="http://schemas.openxmlformats.org/drawingml/2006/main">
                  <a:graphicData uri="http://schemas.microsoft.com/office/word/2010/wordprocessingShape">
                    <wps:wsp>
                      <wps:cNvCnPr/>
                      <wps:spPr>
                        <a:xfrm>
                          <a:off x="0" y="0"/>
                          <a:ext cx="38728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5" o:spid="_x0000_s1026" style="position:absolute;z-index:251687424;visibility:visible;mso-wrap-style:square;mso-wrap-distance-left:9pt;mso-wrap-distance-top:0;mso-wrap-distance-right:9pt;mso-wrap-distance-bottom:0;mso-position-horizontal:absolute;mso-position-horizontal-relative:text;mso-position-vertical:absolute;mso-position-vertical-relative:text" from="83.65pt,74.65pt" to="388.6pt,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" strokecolor="#4579b8 [3044]"/>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85376" behindDoc="0" locked="0" layoutInCell="1" allowOverlap="1" wp14:anchorId="02630329" wp14:editId="2B7CDDB0">
                <wp:simplePos x="0" y="0"/>
                <wp:positionH relativeFrom="column">
                  <wp:posOffset>4943774</wp:posOffset>
                </wp:positionH>
                <wp:positionV relativeFrom="paragraph">
                  <wp:posOffset>772004</wp:posOffset>
                </wp:positionV>
                <wp:extent cx="0" cy="178435"/>
                <wp:effectExtent l="95250" t="0" r="76200" b="50165"/>
                <wp:wrapNone/>
                <wp:docPr id="24" name="Straight Arrow Connector 24"/>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4" o:spid="_x0000_s1026" type="#_x0000_t32" style="position:absolute;margin-left:389.25pt;margin-top:60.8pt;width:0;height:14.05pt;z-index:251685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" strokecolor="#4579b8 [3044]">
                <v:stroke endarrow="open"/>
              </v:shape>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83328" behindDoc="0" locked="0" layoutInCell="1" allowOverlap="1" wp14:anchorId="70517FB4" wp14:editId="019D1A46">
                <wp:simplePos x="0" y="0"/>
                <wp:positionH relativeFrom="column">
                  <wp:posOffset>1070909</wp:posOffset>
                </wp:positionH>
                <wp:positionV relativeFrom="paragraph">
                  <wp:posOffset>763378</wp:posOffset>
                </wp:positionV>
                <wp:extent cx="0" cy="178435"/>
                <wp:effectExtent l="95250" t="0" r="76200" b="50165"/>
                <wp:wrapNone/>
                <wp:docPr id="23" name="Straight Arrow Connector 23"/>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3" o:spid="_x0000_s1026" type="#_x0000_t32" style="position:absolute;margin-left:84.3pt;margin-top:60.1pt;width:0;height:14.05pt;z-index:251683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" strokecolor="#4579b8 [3044]">
                <v:stroke endarrow="open"/>
              </v:shape>
            </w:pict>
          </mc:Fallback>
        </mc:AlternateContent>
      </w:r>
      <w:r w:rsidR="007C4F33" w:rsidRPr="001C7926">
        <w:rPr>
          <w:b w:val="0"/>
          <w:noProof/>
          <w:color w:val="000000" w:themeColor="text1"/>
          <w:szCs w:val="22"/>
          <w:lang w:val="nl-NL" w:eastAsia="nl-NL"/>
        </w:rPr>
        <mc:AlternateContent>
          <mc:Choice Requires="wps">
            <w:drawing>
              <wp:anchor distT="0" distB="0" distL="114300" distR="114300" simplePos="0" relativeHeight="251665920" behindDoc="0" locked="0" layoutInCell="1" allowOverlap="1" wp14:anchorId="0305A8E7" wp14:editId="0B2D659D">
                <wp:simplePos x="0" y="0"/>
                <wp:positionH relativeFrom="column">
                  <wp:posOffset>295275</wp:posOffset>
                </wp:positionH>
                <wp:positionV relativeFrom="paragraph">
                  <wp:posOffset>513715</wp:posOffset>
                </wp:positionV>
                <wp:extent cx="1578610" cy="1403985"/>
                <wp:effectExtent l="0" t="0" r="21590" b="2476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rsidR="0009706C" w:rsidRDefault="0009706C" w:rsidP="007C4F33">
                            <w:r>
                              <w:t>Recurrent Training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23.25pt;margin-top:40.45pt;width:124.3pt;height:110.55pt;z-index:2516659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XCoJgIAAE0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">
                <v:textbox style="mso-fit-shape-to-text:t">
                  <w:txbxContent>
                    <w:p w:rsidR="0009706C" w:rsidRDefault="0009706C" w:rsidP="007C4F33">
                      <w:r>
                        <w:t>Recurrent Training</w:t>
                      </w:r>
                    </w:p>
                  </w:txbxContent>
                </v:textbox>
              </v:shape>
            </w:pict>
          </mc:Fallback>
        </mc:AlternateContent>
      </w:r>
      <w:r w:rsidR="007C4F33" w:rsidRPr="001C7926">
        <w:rPr>
          <w:b w:val="0"/>
          <w:noProof/>
          <w:color w:val="000000" w:themeColor="text1"/>
          <w:szCs w:val="22"/>
          <w:lang w:val="nl-NL" w:eastAsia="nl-NL"/>
        </w:rPr>
        <mc:AlternateContent>
          <mc:Choice Requires="wps">
            <w:drawing>
              <wp:anchor distT="0" distB="0" distL="114300" distR="114300" simplePos="0" relativeHeight="251667968" behindDoc="0" locked="0" layoutInCell="1" allowOverlap="1" wp14:anchorId="679FDFC8" wp14:editId="7B58DF81">
                <wp:simplePos x="0" y="0"/>
                <wp:positionH relativeFrom="column">
                  <wp:posOffset>2258695</wp:posOffset>
                </wp:positionH>
                <wp:positionV relativeFrom="paragraph">
                  <wp:posOffset>509905</wp:posOffset>
                </wp:positionV>
                <wp:extent cx="1578610" cy="1403985"/>
                <wp:effectExtent l="0" t="0" r="21590" b="2476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rsidR="0009706C" w:rsidRDefault="0009706C" w:rsidP="007C4F33">
                            <w:r>
                              <w:t>Adaptation Training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left:0;text-align:left;margin-left:177.85pt;margin-top:40.15pt;width:124.3pt;height:110.55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">
                <v:textbox style="mso-fit-shape-to-text:t">
                  <w:txbxContent>
                    <w:p w:rsidR="0009706C" w:rsidRDefault="0009706C" w:rsidP="007C4F33">
                      <w:r>
                        <w:t>Adaptation Training</w:t>
                      </w:r>
                    </w:p>
                  </w:txbxContent>
                </v:textbox>
              </v:shape>
            </w:pict>
          </mc:Fallback>
        </mc:AlternateContent>
      </w:r>
      <w:r w:rsidR="007C4F33" w:rsidRPr="001C7926">
        <w:rPr>
          <w:b w:val="0"/>
          <w:noProof/>
          <w:color w:val="000000" w:themeColor="text1"/>
          <w:szCs w:val="22"/>
          <w:lang w:val="nl-NL" w:eastAsia="nl-NL"/>
        </w:rPr>
        <mc:AlternateContent>
          <mc:Choice Requires="wps">
            <w:drawing>
              <wp:anchor distT="0" distB="0" distL="114300" distR="114300" simplePos="0" relativeHeight="251670016" behindDoc="0" locked="0" layoutInCell="1" allowOverlap="1" wp14:anchorId="1B835585" wp14:editId="18749A53">
                <wp:simplePos x="0" y="0"/>
                <wp:positionH relativeFrom="column">
                  <wp:posOffset>4173855</wp:posOffset>
                </wp:positionH>
                <wp:positionV relativeFrom="paragraph">
                  <wp:posOffset>516255</wp:posOffset>
                </wp:positionV>
                <wp:extent cx="1578610" cy="1403985"/>
                <wp:effectExtent l="0" t="0" r="21590" b="2476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rsidR="0009706C" w:rsidRDefault="0009706C" w:rsidP="007C4F33">
                            <w:r>
                              <w:t>Updating Training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328.65pt;margin-top:40.65pt;width:124.3pt;height:110.55pt;z-index:2516700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">
                <v:textbox style="mso-fit-shape-to-text:t">
                  <w:txbxContent>
                    <w:p w:rsidR="0009706C" w:rsidRDefault="0009706C" w:rsidP="007C4F33">
                      <w:r>
                        <w:t>Updating Training</w:t>
                      </w:r>
                    </w:p>
                  </w:txbxContent>
                </v:textbox>
              </v:shape>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77184" behindDoc="0" locked="0" layoutInCell="1" allowOverlap="1" wp14:anchorId="4C510ECF" wp14:editId="5CB1FEED">
                <wp:simplePos x="0" y="0"/>
                <wp:positionH relativeFrom="column">
                  <wp:posOffset>4943475</wp:posOffset>
                </wp:positionH>
                <wp:positionV relativeFrom="paragraph">
                  <wp:posOffset>329816</wp:posOffset>
                </wp:positionV>
                <wp:extent cx="0" cy="178435"/>
                <wp:effectExtent l="95250" t="0" r="76200" b="50165"/>
                <wp:wrapNone/>
                <wp:docPr id="19" name="Straight Arrow Connector 19"/>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9" o:spid="_x0000_s1026" type="#_x0000_t32" style="position:absolute;margin-left:389.25pt;margin-top:25.95pt;width:0;height:14.05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" strokecolor="#4579b8 [3044]">
                <v:stroke endarrow="open"/>
              </v:shape>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73088" behindDoc="0" locked="0" layoutInCell="1" allowOverlap="1" wp14:anchorId="338DC13C" wp14:editId="603AED4B">
                <wp:simplePos x="0" y="0"/>
                <wp:positionH relativeFrom="column">
                  <wp:posOffset>1073785</wp:posOffset>
                </wp:positionH>
                <wp:positionV relativeFrom="paragraph">
                  <wp:posOffset>332740</wp:posOffset>
                </wp:positionV>
                <wp:extent cx="0" cy="178435"/>
                <wp:effectExtent l="95250" t="0" r="76200" b="50165"/>
                <wp:wrapNone/>
                <wp:docPr id="17" name="Straight Arrow Connector 17"/>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7" o:spid="_x0000_s1026" type="#_x0000_t32" style="position:absolute;margin-left:84.55pt;margin-top:26.2pt;width:0;height:14.05pt;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" strokecolor="#4579b8 [3044]">
                <v:stroke endarrow="open"/>
              </v:shape>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75136" behindDoc="0" locked="0" layoutInCell="1" allowOverlap="1" wp14:anchorId="4FAE2F8F" wp14:editId="68636E91">
                <wp:simplePos x="0" y="0"/>
                <wp:positionH relativeFrom="column">
                  <wp:posOffset>3037205</wp:posOffset>
                </wp:positionH>
                <wp:positionV relativeFrom="paragraph">
                  <wp:posOffset>332105</wp:posOffset>
                </wp:positionV>
                <wp:extent cx="0" cy="178435"/>
                <wp:effectExtent l="95250" t="0" r="76200" b="50165"/>
                <wp:wrapNone/>
                <wp:docPr id="18" name="Straight Arrow Connector 18"/>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8" o:spid="_x0000_s1026" type="#_x0000_t32" style="position:absolute;margin-left:239.15pt;margin-top:26.15pt;width:0;height:14.05pt;z-index:251675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" strokecolor="#4579b8 [3044]">
                <v:stroke endarrow="open"/>
              </v:shape>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78208" behindDoc="0" locked="0" layoutInCell="1" allowOverlap="1" wp14:anchorId="4995A6EA" wp14:editId="0D312A9D">
                <wp:simplePos x="0" y="0"/>
                <wp:positionH relativeFrom="column">
                  <wp:posOffset>1073785</wp:posOffset>
                </wp:positionH>
                <wp:positionV relativeFrom="paragraph">
                  <wp:posOffset>332740</wp:posOffset>
                </wp:positionV>
                <wp:extent cx="3872865" cy="0"/>
                <wp:effectExtent l="0" t="0" r="13335" b="19050"/>
                <wp:wrapNone/>
                <wp:docPr id="20" name="Straight Connector 20"/>
                <wp:cNvGraphicFramePr/>
                <a:graphic xmlns:a="http://schemas.openxmlformats.org/drawingml/2006/main">
                  <a:graphicData uri="http://schemas.microsoft.com/office/word/2010/wordprocessingShape">
                    <wps:wsp>
                      <wps:cNvCnPr/>
                      <wps:spPr>
                        <a:xfrm>
                          <a:off x="0" y="0"/>
                          <a:ext cx="38728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0"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84.55pt,26.2pt" to="389.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" strokecolor="#4579b8 [3044]"/>
            </w:pict>
          </mc:Fallback>
        </mc:AlternateContent>
      </w:r>
      <w:r w:rsidR="007C4F33">
        <w:rPr>
          <w:b w:val="0"/>
          <w:noProof/>
          <w:color w:val="000000" w:themeColor="text1"/>
          <w:szCs w:val="22"/>
          <w:lang w:val="nl-NL" w:eastAsia="nl-NL"/>
        </w:rPr>
        <mc:AlternateContent>
          <mc:Choice Requires="wps">
            <w:drawing>
              <wp:anchor distT="0" distB="0" distL="114300" distR="114300" simplePos="0" relativeHeight="251679232" behindDoc="0" locked="0" layoutInCell="1" allowOverlap="1" wp14:anchorId="323C8714" wp14:editId="5716CD07">
                <wp:simplePos x="0" y="0"/>
                <wp:positionH relativeFrom="column">
                  <wp:posOffset>3041015</wp:posOffset>
                </wp:positionH>
                <wp:positionV relativeFrom="paragraph">
                  <wp:posOffset>153946</wp:posOffset>
                </wp:positionV>
                <wp:extent cx="0" cy="181155"/>
                <wp:effectExtent l="0" t="0" r="19050" b="9525"/>
                <wp:wrapNone/>
                <wp:docPr id="21" name="Straight Connector 21"/>
                <wp:cNvGraphicFramePr/>
                <a:graphic xmlns:a="http://schemas.openxmlformats.org/drawingml/2006/main">
                  <a:graphicData uri="http://schemas.microsoft.com/office/word/2010/wordprocessingShape">
                    <wps:wsp>
                      <wps:cNvCnPr/>
                      <wps:spPr>
                        <a:xfrm flipV="1">
                          <a:off x="0" y="0"/>
                          <a:ext cx="0" cy="1811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1" o:spid="_x0000_s1026" style="position:absolute;flip:y;z-index:251679232;visibility:visible;mso-wrap-style:square;mso-wrap-distance-left:9pt;mso-wrap-distance-top:0;mso-wrap-distance-right:9pt;mso-wrap-distance-bottom:0;mso-position-horizontal:absolute;mso-position-horizontal-relative:text;mso-position-vertical:absolute;mso-position-vertical-relative:text" from="239.45pt,12.1pt" to="239.45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" strokecolor="#4579b8 [3044]"/>
            </w:pict>
          </mc:Fallback>
        </mc:AlternateContent>
      </w:r>
      <w:r w:rsidR="004C27D9" w:rsidRPr="00C50983">
        <w:br w:type="page"/>
      </w:r>
      <w:bookmarkStart w:id="33" w:name="_Toc240860318"/>
      <w:bookmarkStart w:id="34" w:name="_Toc245254401"/>
      <w:r w:rsidR="0042142B" w:rsidRPr="00C50983">
        <w:lastRenderedPageBreak/>
        <w:t>PART B - DELIVERY OF THE MODEL COURSE</w:t>
      </w:r>
      <w:bookmarkEnd w:id="31"/>
      <w:bookmarkEnd w:id="32"/>
      <w:bookmarkEnd w:id="33"/>
      <w:bookmarkEnd w:id="34"/>
    </w:p>
    <w:p w:rsidR="004C27D9" w:rsidRDefault="004C27D9" w:rsidP="008A50BC">
      <w:pPr>
        <w:pStyle w:val="Heading1"/>
        <w:numPr>
          <w:ilvl w:val="0"/>
          <w:numId w:val="10"/>
        </w:numPr>
        <w:jc w:val="both"/>
      </w:pPr>
      <w:bookmarkStart w:id="35" w:name="_Toc240860319"/>
      <w:bookmarkStart w:id="36" w:name="_Toc245254402"/>
      <w:bookmarkStart w:id="37" w:name="_Toc432680600"/>
      <w:bookmarkStart w:id="38" w:name="_Toc432680728"/>
      <w:r w:rsidRPr="00C50983">
        <w:t>Introduction</w:t>
      </w:r>
      <w:bookmarkEnd w:id="35"/>
      <w:bookmarkEnd w:id="36"/>
      <w:bookmarkEnd w:id="37"/>
      <w:bookmarkEnd w:id="38"/>
    </w:p>
    <w:p w:rsidR="00A25724" w:rsidRDefault="00A25724" w:rsidP="008A50BC">
      <w:pPr>
        <w:jc w:val="both"/>
        <w:rPr>
          <w:lang w:eastAsia="de-DE"/>
        </w:rPr>
      </w:pPr>
    </w:p>
    <w:p w:rsidR="00A25724" w:rsidRDefault="00A25724" w:rsidP="008A50BC">
      <w:pPr>
        <w:pStyle w:val="Heading1"/>
        <w:numPr>
          <w:ilvl w:val="0"/>
          <w:numId w:val="10"/>
        </w:numPr>
        <w:jc w:val="both"/>
      </w:pPr>
      <w:bookmarkStart w:id="39" w:name="_Toc432680601"/>
      <w:bookmarkStart w:id="40" w:name="_Toc432680729"/>
      <w:r>
        <w:t>IMPLEMENTATION</w:t>
      </w:r>
      <w:bookmarkEnd w:id="39"/>
      <w:bookmarkEnd w:id="40"/>
    </w:p>
    <w:p w:rsidR="006D578E" w:rsidRPr="009F6A47" w:rsidRDefault="006D578E" w:rsidP="008A50BC">
      <w:pPr>
        <w:jc w:val="both"/>
        <w:rPr>
          <w:bCs/>
          <w:highlight w:val="yellow"/>
          <w:lang w:eastAsia="de-DE"/>
        </w:rPr>
      </w:pPr>
      <w:r w:rsidRPr="009F6A47">
        <w:rPr>
          <w:bCs/>
          <w:highlight w:val="yellow"/>
          <w:lang w:eastAsia="de-DE"/>
        </w:rPr>
        <w:t>To deliver a programme of recurrent training effectively, consideration should be given to the availability and the most effective use of:</w:t>
      </w:r>
    </w:p>
    <w:p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Qualified instructors,</w:t>
      </w:r>
    </w:p>
    <w:p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Support staff,</w:t>
      </w:r>
    </w:p>
    <w:p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Classrooms, and other relevant facilities,</w:t>
      </w:r>
    </w:p>
    <w:p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Equipment, including simulators,</w:t>
      </w:r>
    </w:p>
    <w:p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Textbooks and other technical/professional papers,</w:t>
      </w:r>
    </w:p>
    <w:p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Other sources of information to support the training process (such as the internet),</w:t>
      </w:r>
    </w:p>
    <w:p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 xml:space="preserve">Other reference </w:t>
      </w:r>
      <w:commentRangeStart w:id="41"/>
      <w:r w:rsidRPr="009F6A47">
        <w:rPr>
          <w:bCs/>
          <w:highlight w:val="yellow"/>
          <w:lang w:eastAsia="de-DE"/>
        </w:rPr>
        <w:t>material</w:t>
      </w:r>
      <w:commentRangeEnd w:id="41"/>
      <w:r w:rsidR="009F6A47">
        <w:rPr>
          <w:rStyle w:val="CommentReference"/>
          <w:lang w:eastAsia="de-DE"/>
        </w:rPr>
        <w:commentReference w:id="41"/>
      </w:r>
    </w:p>
    <w:p w:rsidR="006D578E" w:rsidRPr="006D578E" w:rsidRDefault="006D578E" w:rsidP="008A50BC">
      <w:pPr>
        <w:jc w:val="both"/>
        <w:rPr>
          <w:lang w:eastAsia="de-DE"/>
        </w:rPr>
      </w:pPr>
    </w:p>
    <w:p w:rsidR="00A25724" w:rsidRDefault="00A25724" w:rsidP="008A50BC">
      <w:pPr>
        <w:pStyle w:val="Heading1"/>
        <w:numPr>
          <w:ilvl w:val="0"/>
          <w:numId w:val="10"/>
        </w:numPr>
        <w:jc w:val="both"/>
      </w:pPr>
      <w:bookmarkStart w:id="42" w:name="_Toc432680602"/>
      <w:bookmarkStart w:id="43" w:name="_Toc432680730"/>
      <w:r>
        <w:t>VALIDATION</w:t>
      </w:r>
      <w:bookmarkEnd w:id="42"/>
      <w:bookmarkEnd w:id="43"/>
    </w:p>
    <w:p w:rsidR="00301D4A" w:rsidRPr="00301D4A" w:rsidRDefault="00A1021C" w:rsidP="008A50BC">
      <w:pPr>
        <w:jc w:val="both"/>
        <w:rPr>
          <w:lang w:eastAsia="de-DE"/>
        </w:rPr>
      </w:pPr>
      <w:r w:rsidRPr="00547A62">
        <w:rPr>
          <w:szCs w:val="22"/>
        </w:rPr>
        <w:t>This</w:t>
      </w:r>
      <w:r w:rsidR="00301D4A" w:rsidRPr="00547A62">
        <w:rPr>
          <w:szCs w:val="22"/>
        </w:rPr>
        <w:t xml:space="preserve"> </w:t>
      </w:r>
      <w:r w:rsidRPr="00547A62">
        <w:rPr>
          <w:szCs w:val="22"/>
        </w:rPr>
        <w:t>Model Course</w:t>
      </w:r>
      <w:r w:rsidR="00301D4A" w:rsidRPr="00547A62">
        <w:rPr>
          <w:szCs w:val="22"/>
        </w:rPr>
        <w:t xml:space="preserve"> has been </w:t>
      </w:r>
      <w:r w:rsidRPr="00547A62">
        <w:rPr>
          <w:szCs w:val="22"/>
        </w:rPr>
        <w:t xml:space="preserve">prepared and </w:t>
      </w:r>
      <w:r w:rsidR="00301D4A" w:rsidRPr="00547A62">
        <w:rPr>
          <w:szCs w:val="22"/>
        </w:rPr>
        <w:t xml:space="preserve">validated by a group of </w:t>
      </w:r>
      <w:r w:rsidRPr="00547A62">
        <w:rPr>
          <w:szCs w:val="22"/>
        </w:rPr>
        <w:t>experts in VTS training, operations and equipment. This Model Course has been approved by the IALA VTS Committee and IALA Council.</w:t>
      </w:r>
    </w:p>
    <w:p w:rsidR="00A25724" w:rsidRDefault="00A25724" w:rsidP="008A50BC">
      <w:pPr>
        <w:pStyle w:val="Heading1"/>
        <w:numPr>
          <w:ilvl w:val="0"/>
          <w:numId w:val="10"/>
        </w:numPr>
        <w:jc w:val="both"/>
      </w:pPr>
      <w:bookmarkStart w:id="44" w:name="_Toc432680603"/>
      <w:bookmarkStart w:id="45" w:name="_Toc432680731"/>
      <w:r>
        <w:t>training programme</w:t>
      </w:r>
      <w:bookmarkEnd w:id="44"/>
      <w:bookmarkEnd w:id="45"/>
    </w:p>
    <w:p w:rsidR="00933B6E" w:rsidRPr="00933B6E" w:rsidRDefault="00933B6E" w:rsidP="008A50BC">
      <w:pPr>
        <w:pStyle w:val="Heading2"/>
        <w:jc w:val="both"/>
        <w:rPr>
          <w:lang w:eastAsia="de-DE"/>
        </w:rPr>
      </w:pPr>
      <w:bookmarkStart w:id="46" w:name="_Toc432680604"/>
      <w:bookmarkStart w:id="47" w:name="_Toc432680732"/>
      <w:r>
        <w:rPr>
          <w:lang w:eastAsia="de-DE"/>
        </w:rPr>
        <w:t>General principles</w:t>
      </w:r>
      <w:bookmarkEnd w:id="46"/>
      <w:bookmarkEnd w:id="47"/>
    </w:p>
    <w:p w:rsidR="006D578E" w:rsidRPr="00011B5F" w:rsidRDefault="00547A62" w:rsidP="008A50BC">
      <w:pPr>
        <w:jc w:val="both"/>
        <w:rPr>
          <w:lang w:val="fr-FR" w:eastAsia="de-DE"/>
        </w:rPr>
      </w:pPr>
      <w:r>
        <w:rPr>
          <w:lang w:eastAsia="de-DE"/>
        </w:rPr>
        <w:t>Programmes of recurrent, adaptation and updating</w:t>
      </w:r>
      <w:r w:rsidR="006D578E" w:rsidRPr="00011B5F">
        <w:rPr>
          <w:lang w:eastAsia="de-DE"/>
        </w:rPr>
        <w:t xml:space="preserve"> training should</w:t>
      </w:r>
      <w:r>
        <w:rPr>
          <w:lang w:eastAsia="de-DE"/>
        </w:rPr>
        <w:t xml:space="preserve"> be comprehensively planned and should</w:t>
      </w:r>
      <w:r w:rsidR="006D578E" w:rsidRPr="00011B5F">
        <w:rPr>
          <w:lang w:eastAsia="de-DE"/>
        </w:rPr>
        <w:t xml:space="preserve"> consist of</w:t>
      </w:r>
      <w:r w:rsidR="006D578E">
        <w:rPr>
          <w:lang w:eastAsia="de-DE"/>
        </w:rPr>
        <w:t xml:space="preserve"> a structured scheme of work combined with detailed lesson/training</w:t>
      </w:r>
      <w:r w:rsidR="006D578E" w:rsidRPr="00011B5F">
        <w:rPr>
          <w:lang w:eastAsia="de-DE"/>
        </w:rPr>
        <w:t xml:space="preserve"> plans for each subject area providing:</w:t>
      </w:r>
    </w:p>
    <w:p w:rsidR="006D578E" w:rsidRPr="00011B5F" w:rsidRDefault="006D578E" w:rsidP="002C258D">
      <w:pPr>
        <w:numPr>
          <w:ilvl w:val="0"/>
          <w:numId w:val="31"/>
        </w:numPr>
        <w:ind w:left="851"/>
        <w:jc w:val="both"/>
        <w:rPr>
          <w:lang w:val="fr-FR" w:eastAsia="de-DE"/>
        </w:rPr>
      </w:pPr>
      <w:r w:rsidRPr="00011B5F">
        <w:rPr>
          <w:lang w:eastAsia="de-DE"/>
        </w:rPr>
        <w:t>Clear learning objectives/goals;</w:t>
      </w:r>
    </w:p>
    <w:p w:rsidR="006D578E" w:rsidRPr="00011B5F" w:rsidRDefault="006D578E" w:rsidP="002C258D">
      <w:pPr>
        <w:numPr>
          <w:ilvl w:val="0"/>
          <w:numId w:val="31"/>
        </w:numPr>
        <w:ind w:left="851"/>
        <w:jc w:val="both"/>
        <w:rPr>
          <w:lang w:val="fr-FR" w:eastAsia="de-DE"/>
        </w:rPr>
      </w:pPr>
      <w:r>
        <w:rPr>
          <w:lang w:eastAsia="de-DE"/>
        </w:rPr>
        <w:t>Reference to relevant competencies contained in IALA Model Courses V-103/1, V-103/2 (if applicable) and V-103/3</w:t>
      </w:r>
      <w:r w:rsidRPr="00011B5F">
        <w:rPr>
          <w:lang w:eastAsia="de-DE"/>
        </w:rPr>
        <w:t>;</w:t>
      </w:r>
    </w:p>
    <w:p w:rsidR="006D578E" w:rsidRPr="00011B5F" w:rsidRDefault="006D578E" w:rsidP="002C258D">
      <w:pPr>
        <w:numPr>
          <w:ilvl w:val="0"/>
          <w:numId w:val="31"/>
        </w:numPr>
        <w:ind w:left="851"/>
        <w:jc w:val="both"/>
        <w:rPr>
          <w:lang w:val="fr-FR" w:eastAsia="de-DE"/>
        </w:rPr>
      </w:pPr>
      <w:r w:rsidRPr="00011B5F">
        <w:rPr>
          <w:lang w:eastAsia="de-DE"/>
        </w:rPr>
        <w:t xml:space="preserve">Specific assessment </w:t>
      </w:r>
      <w:r>
        <w:rPr>
          <w:lang w:eastAsia="de-DE"/>
        </w:rPr>
        <w:t>strategies</w:t>
      </w:r>
      <w:r w:rsidRPr="00011B5F">
        <w:rPr>
          <w:lang w:eastAsia="de-DE"/>
        </w:rPr>
        <w:t xml:space="preserve"> to </w:t>
      </w:r>
      <w:proofErr w:type="gramStart"/>
      <w:r w:rsidRPr="00011B5F">
        <w:rPr>
          <w:lang w:eastAsia="de-DE"/>
        </w:rPr>
        <w:t>verify</w:t>
      </w:r>
      <w:r>
        <w:rPr>
          <w:lang w:eastAsia="de-DE"/>
        </w:rPr>
        <w:t>,</w:t>
      </w:r>
      <w:proofErr w:type="gramEnd"/>
      <w:r>
        <w:rPr>
          <w:lang w:eastAsia="de-DE"/>
        </w:rPr>
        <w:t xml:space="preserve"> </w:t>
      </w:r>
      <w:r w:rsidRPr="00011B5F">
        <w:rPr>
          <w:lang w:eastAsia="de-DE"/>
        </w:rPr>
        <w:t>ascertain</w:t>
      </w:r>
      <w:r>
        <w:rPr>
          <w:lang w:eastAsia="de-DE"/>
        </w:rPr>
        <w:t xml:space="preserve"> and record</w:t>
      </w:r>
      <w:r w:rsidRPr="00011B5F">
        <w:rPr>
          <w:lang w:eastAsia="de-DE"/>
        </w:rPr>
        <w:t xml:space="preserve"> competence in the </w:t>
      </w:r>
      <w:r>
        <w:rPr>
          <w:lang w:eastAsia="de-DE"/>
        </w:rPr>
        <w:t xml:space="preserve">relevant </w:t>
      </w:r>
      <w:r w:rsidRPr="00011B5F">
        <w:rPr>
          <w:lang w:eastAsia="de-DE"/>
        </w:rPr>
        <w:t xml:space="preserve">subject </w:t>
      </w:r>
      <w:commentRangeStart w:id="48"/>
      <w:r w:rsidRPr="00011B5F">
        <w:rPr>
          <w:lang w:eastAsia="de-DE"/>
        </w:rPr>
        <w:t>area</w:t>
      </w:r>
      <w:r>
        <w:rPr>
          <w:lang w:eastAsia="de-DE"/>
        </w:rPr>
        <w:t>s</w:t>
      </w:r>
      <w:commentRangeEnd w:id="48"/>
      <w:r w:rsidR="009F6A47">
        <w:rPr>
          <w:rStyle w:val="CommentReference"/>
          <w:lang w:eastAsia="de-DE"/>
        </w:rPr>
        <w:commentReference w:id="48"/>
      </w:r>
      <w:r w:rsidRPr="00011B5F">
        <w:rPr>
          <w:lang w:eastAsia="de-DE"/>
        </w:rPr>
        <w:t>.</w:t>
      </w:r>
    </w:p>
    <w:p w:rsidR="006D578E" w:rsidRPr="00011B5F" w:rsidRDefault="006D578E" w:rsidP="008A50BC">
      <w:pPr>
        <w:ind w:left="1712"/>
        <w:jc w:val="both"/>
        <w:rPr>
          <w:lang w:val="fr-FR" w:eastAsia="de-DE"/>
        </w:rPr>
      </w:pPr>
    </w:p>
    <w:p w:rsidR="006D578E" w:rsidRDefault="00A76B1D" w:rsidP="008A50BC">
      <w:pPr>
        <w:jc w:val="both"/>
        <w:rPr>
          <w:highlight w:val="yellow"/>
          <w:lang w:eastAsia="de-DE"/>
        </w:rPr>
      </w:pPr>
      <w:r>
        <w:rPr>
          <w:highlight w:val="yellow"/>
          <w:lang w:eastAsia="de-DE"/>
        </w:rPr>
        <w:t>Programmes of recurrent, adaptation and updating</w:t>
      </w:r>
      <w:r w:rsidR="006D578E" w:rsidRPr="00FF7775">
        <w:rPr>
          <w:highlight w:val="yellow"/>
          <w:lang w:eastAsia="de-DE"/>
        </w:rPr>
        <w:t xml:space="preserve"> training should be structured so that all elements of the scheme of work and detailed lesson/training plans are:</w:t>
      </w:r>
    </w:p>
    <w:p w:rsidR="00A76B1D" w:rsidRPr="00FF7775" w:rsidRDefault="00A76B1D" w:rsidP="008A50BC">
      <w:pPr>
        <w:jc w:val="both"/>
        <w:rPr>
          <w:highlight w:val="yellow"/>
          <w:lang w:val="fr-FR" w:eastAsia="de-DE"/>
        </w:rPr>
      </w:pPr>
    </w:p>
    <w:p w:rsidR="006D578E" w:rsidRPr="00FF7775" w:rsidRDefault="006D578E" w:rsidP="008A50BC">
      <w:pPr>
        <w:ind w:left="851"/>
        <w:jc w:val="both"/>
        <w:rPr>
          <w:highlight w:val="yellow"/>
          <w:lang w:eastAsia="de-DE"/>
        </w:rPr>
      </w:pPr>
      <w:r w:rsidRPr="00FF7775">
        <w:rPr>
          <w:b/>
          <w:bCs/>
          <w:highlight w:val="yellow"/>
          <w:lang w:eastAsia="de-DE"/>
        </w:rPr>
        <w:t xml:space="preserve">S </w:t>
      </w:r>
      <w:r w:rsidRPr="00FF7775">
        <w:rPr>
          <w:b/>
          <w:bCs/>
          <w:highlight w:val="yellow"/>
          <w:lang w:eastAsia="de-DE"/>
        </w:rPr>
        <w:tab/>
      </w:r>
      <w:r w:rsidRPr="00FF7775">
        <w:rPr>
          <w:highlight w:val="yellow"/>
          <w:lang w:eastAsia="de-DE"/>
        </w:rPr>
        <w:t xml:space="preserve">- </w:t>
      </w:r>
      <w:proofErr w:type="gramStart"/>
      <w:r w:rsidRPr="00FF7775">
        <w:rPr>
          <w:highlight w:val="yellow"/>
          <w:lang w:eastAsia="de-DE"/>
        </w:rPr>
        <w:t>specific</w:t>
      </w:r>
      <w:proofErr w:type="gramEnd"/>
      <w:r w:rsidRPr="00FF7775">
        <w:rPr>
          <w:highlight w:val="yellow"/>
          <w:lang w:eastAsia="de-DE"/>
        </w:rPr>
        <w:t xml:space="preserve">, significant, stretching; </w:t>
      </w:r>
    </w:p>
    <w:p w:rsidR="006D578E" w:rsidRPr="00FF7775" w:rsidRDefault="006D578E" w:rsidP="008A50BC">
      <w:pPr>
        <w:ind w:left="851"/>
        <w:jc w:val="both"/>
        <w:rPr>
          <w:highlight w:val="yellow"/>
          <w:lang w:eastAsia="de-DE"/>
        </w:rPr>
      </w:pPr>
      <w:r w:rsidRPr="00FF7775">
        <w:rPr>
          <w:b/>
          <w:bCs/>
          <w:highlight w:val="yellow"/>
          <w:lang w:eastAsia="de-DE"/>
        </w:rPr>
        <w:t xml:space="preserve">M </w:t>
      </w:r>
      <w:r w:rsidRPr="00FF7775">
        <w:rPr>
          <w:b/>
          <w:bCs/>
          <w:highlight w:val="yellow"/>
          <w:lang w:eastAsia="de-DE"/>
        </w:rPr>
        <w:tab/>
      </w:r>
      <w:r w:rsidRPr="00FF7775">
        <w:rPr>
          <w:highlight w:val="yellow"/>
          <w:lang w:eastAsia="de-DE"/>
        </w:rPr>
        <w:t xml:space="preserve">- </w:t>
      </w:r>
      <w:proofErr w:type="gramStart"/>
      <w:r w:rsidRPr="00FF7775">
        <w:rPr>
          <w:highlight w:val="yellow"/>
          <w:lang w:eastAsia="de-DE"/>
        </w:rPr>
        <w:t>measurable</w:t>
      </w:r>
      <w:proofErr w:type="gramEnd"/>
      <w:r w:rsidRPr="00FF7775">
        <w:rPr>
          <w:highlight w:val="yellow"/>
          <w:lang w:eastAsia="de-DE"/>
        </w:rPr>
        <w:t xml:space="preserve">, meaningful, motivational; </w:t>
      </w:r>
    </w:p>
    <w:p w:rsidR="006D578E" w:rsidRPr="00FF7775" w:rsidRDefault="006D578E" w:rsidP="008A50BC">
      <w:pPr>
        <w:ind w:left="851"/>
        <w:jc w:val="both"/>
        <w:rPr>
          <w:highlight w:val="yellow"/>
          <w:lang w:eastAsia="de-DE"/>
        </w:rPr>
      </w:pPr>
      <w:r w:rsidRPr="00FF7775">
        <w:rPr>
          <w:b/>
          <w:bCs/>
          <w:highlight w:val="yellow"/>
          <w:lang w:eastAsia="de-DE"/>
        </w:rPr>
        <w:t>A</w:t>
      </w:r>
      <w:r w:rsidRPr="00FF7775">
        <w:rPr>
          <w:b/>
          <w:bCs/>
          <w:highlight w:val="yellow"/>
          <w:lang w:eastAsia="de-DE"/>
        </w:rPr>
        <w:tab/>
      </w:r>
      <w:r w:rsidRPr="00FF7775">
        <w:rPr>
          <w:highlight w:val="yellow"/>
          <w:lang w:eastAsia="de-DE"/>
        </w:rPr>
        <w:t xml:space="preserve">- </w:t>
      </w:r>
      <w:proofErr w:type="gramStart"/>
      <w:r w:rsidRPr="00FF7775">
        <w:rPr>
          <w:highlight w:val="yellow"/>
          <w:lang w:eastAsia="de-DE"/>
        </w:rPr>
        <w:t>agreed</w:t>
      </w:r>
      <w:proofErr w:type="gramEnd"/>
      <w:r w:rsidRPr="00FF7775">
        <w:rPr>
          <w:highlight w:val="yellow"/>
          <w:lang w:eastAsia="de-DE"/>
        </w:rPr>
        <w:t xml:space="preserve"> upon, attainable, achievable, acceptable, action-oriented; </w:t>
      </w:r>
    </w:p>
    <w:p w:rsidR="006D578E" w:rsidRPr="00FF7775" w:rsidRDefault="006D578E" w:rsidP="008A50BC">
      <w:pPr>
        <w:ind w:left="851"/>
        <w:jc w:val="both"/>
        <w:rPr>
          <w:highlight w:val="yellow"/>
          <w:lang w:eastAsia="de-DE"/>
        </w:rPr>
      </w:pPr>
      <w:r w:rsidRPr="00FF7775">
        <w:rPr>
          <w:b/>
          <w:bCs/>
          <w:highlight w:val="yellow"/>
          <w:lang w:eastAsia="de-DE"/>
        </w:rPr>
        <w:t xml:space="preserve">R </w:t>
      </w:r>
      <w:r w:rsidRPr="00FF7775">
        <w:rPr>
          <w:b/>
          <w:bCs/>
          <w:highlight w:val="yellow"/>
          <w:lang w:eastAsia="de-DE"/>
        </w:rPr>
        <w:tab/>
      </w:r>
      <w:r w:rsidRPr="00FF7775">
        <w:rPr>
          <w:highlight w:val="yellow"/>
          <w:lang w:eastAsia="de-DE"/>
        </w:rPr>
        <w:t xml:space="preserve">- </w:t>
      </w:r>
      <w:proofErr w:type="gramStart"/>
      <w:r w:rsidRPr="00FF7775">
        <w:rPr>
          <w:highlight w:val="yellow"/>
          <w:lang w:eastAsia="de-DE"/>
        </w:rPr>
        <w:t>realistic</w:t>
      </w:r>
      <w:proofErr w:type="gramEnd"/>
      <w:r w:rsidRPr="00FF7775">
        <w:rPr>
          <w:highlight w:val="yellow"/>
          <w:lang w:eastAsia="de-DE"/>
        </w:rPr>
        <w:t xml:space="preserve">, relevant, reasonable, rewarding, results-oriented; </w:t>
      </w:r>
    </w:p>
    <w:p w:rsidR="006D578E" w:rsidRPr="00011B5F" w:rsidRDefault="006D578E" w:rsidP="008A50BC">
      <w:pPr>
        <w:ind w:left="851"/>
        <w:jc w:val="both"/>
        <w:rPr>
          <w:lang w:eastAsia="de-DE"/>
        </w:rPr>
      </w:pPr>
      <w:r w:rsidRPr="00FF7775">
        <w:rPr>
          <w:b/>
          <w:bCs/>
          <w:highlight w:val="yellow"/>
          <w:lang w:eastAsia="de-DE"/>
        </w:rPr>
        <w:t xml:space="preserve">T </w:t>
      </w:r>
      <w:r w:rsidRPr="00FF7775">
        <w:rPr>
          <w:b/>
          <w:bCs/>
          <w:highlight w:val="yellow"/>
          <w:lang w:eastAsia="de-DE"/>
        </w:rPr>
        <w:tab/>
      </w:r>
      <w:r w:rsidRPr="00FF7775">
        <w:rPr>
          <w:highlight w:val="yellow"/>
          <w:lang w:eastAsia="de-DE"/>
        </w:rPr>
        <w:t>- time-based, timely, tangible, traceable.</w:t>
      </w:r>
    </w:p>
    <w:p w:rsidR="006D578E" w:rsidRDefault="006D578E" w:rsidP="008A50BC">
      <w:pPr>
        <w:jc w:val="both"/>
        <w:rPr>
          <w:lang w:eastAsia="de-DE"/>
        </w:rPr>
      </w:pPr>
    </w:p>
    <w:p w:rsidR="00A33BD5" w:rsidRDefault="00A33BD5" w:rsidP="008A50BC">
      <w:pPr>
        <w:jc w:val="both"/>
        <w:rPr>
          <w:lang w:eastAsia="de-DE"/>
        </w:rPr>
      </w:pPr>
      <w:r>
        <w:rPr>
          <w:lang w:eastAsia="de-DE"/>
        </w:rPr>
        <w:t>Record keeping etc…</w:t>
      </w:r>
    </w:p>
    <w:p w:rsidR="003F1D27" w:rsidRDefault="003F1D27" w:rsidP="008A50BC">
      <w:pPr>
        <w:jc w:val="both"/>
        <w:rPr>
          <w:highlight w:val="yellow"/>
          <w:lang w:eastAsia="de-DE"/>
        </w:rPr>
      </w:pPr>
      <w:r>
        <w:rPr>
          <w:highlight w:val="yellow"/>
          <w:lang w:eastAsia="de-DE"/>
        </w:rPr>
        <w:t>As such, a programme of recurrent training should draw on a range of training delivery methods so as to maximise development opportunities. Delivery methods may include, but are not limited to:</w:t>
      </w:r>
    </w:p>
    <w:p w:rsidR="003F1D27" w:rsidRDefault="003F1D27" w:rsidP="008A50BC">
      <w:pPr>
        <w:jc w:val="both"/>
        <w:rPr>
          <w:highlight w:val="yellow"/>
          <w:lang w:eastAsia="de-DE"/>
        </w:rPr>
      </w:pPr>
    </w:p>
    <w:p w:rsidR="003F1D27" w:rsidRPr="00BA18AE" w:rsidRDefault="003F1D27" w:rsidP="002C258D">
      <w:pPr>
        <w:pStyle w:val="ListParagraph"/>
        <w:numPr>
          <w:ilvl w:val="0"/>
          <w:numId w:val="33"/>
        </w:numPr>
        <w:ind w:left="851"/>
        <w:jc w:val="both"/>
        <w:rPr>
          <w:highlight w:val="yellow"/>
          <w:lang w:eastAsia="de-DE"/>
        </w:rPr>
      </w:pPr>
      <w:proofErr w:type="spellStart"/>
      <w:r w:rsidRPr="00BA18AE">
        <w:rPr>
          <w:highlight w:val="yellow"/>
          <w:lang w:eastAsia="de-DE"/>
        </w:rPr>
        <w:t>Presentations</w:t>
      </w:r>
      <w:proofErr w:type="spellEnd"/>
      <w:r w:rsidRPr="00BA18AE">
        <w:rPr>
          <w:highlight w:val="yellow"/>
          <w:lang w:eastAsia="de-DE"/>
        </w:rPr>
        <w:t>,</w:t>
      </w:r>
    </w:p>
    <w:p w:rsidR="003F1D27" w:rsidRPr="00BA18AE" w:rsidRDefault="003F1D27" w:rsidP="002C258D">
      <w:pPr>
        <w:pStyle w:val="ListParagraph"/>
        <w:numPr>
          <w:ilvl w:val="0"/>
          <w:numId w:val="33"/>
        </w:numPr>
        <w:ind w:left="851"/>
        <w:jc w:val="both"/>
        <w:rPr>
          <w:highlight w:val="yellow"/>
          <w:lang w:eastAsia="de-DE"/>
        </w:rPr>
      </w:pPr>
      <w:proofErr w:type="spellStart"/>
      <w:r w:rsidRPr="00BA18AE">
        <w:rPr>
          <w:highlight w:val="yellow"/>
          <w:lang w:eastAsia="de-DE"/>
        </w:rPr>
        <w:t>Guided</w:t>
      </w:r>
      <w:proofErr w:type="spellEnd"/>
      <w:r w:rsidRPr="00BA18AE">
        <w:rPr>
          <w:highlight w:val="yellow"/>
          <w:lang w:eastAsia="de-DE"/>
        </w:rPr>
        <w:t xml:space="preserve"> discussions,</w:t>
      </w:r>
    </w:p>
    <w:p w:rsidR="003F1D27" w:rsidRPr="00BA18AE" w:rsidRDefault="003F1D27" w:rsidP="002C258D">
      <w:pPr>
        <w:pStyle w:val="ListParagraph"/>
        <w:numPr>
          <w:ilvl w:val="0"/>
          <w:numId w:val="33"/>
        </w:numPr>
        <w:ind w:left="851"/>
        <w:jc w:val="both"/>
        <w:rPr>
          <w:highlight w:val="yellow"/>
          <w:lang w:eastAsia="de-DE"/>
        </w:rPr>
      </w:pPr>
      <w:proofErr w:type="spellStart"/>
      <w:r w:rsidRPr="00BA18AE">
        <w:rPr>
          <w:highlight w:val="yellow"/>
          <w:lang w:eastAsia="de-DE"/>
        </w:rPr>
        <w:t>Research</w:t>
      </w:r>
      <w:proofErr w:type="spellEnd"/>
      <w:r w:rsidRPr="00BA18AE">
        <w:rPr>
          <w:highlight w:val="yellow"/>
          <w:lang w:eastAsia="de-DE"/>
        </w:rPr>
        <w:t xml:space="preserve"> </w:t>
      </w:r>
      <w:proofErr w:type="spellStart"/>
      <w:r w:rsidRPr="00BA18AE">
        <w:rPr>
          <w:highlight w:val="yellow"/>
          <w:lang w:eastAsia="de-DE"/>
        </w:rPr>
        <w:t>based</w:t>
      </w:r>
      <w:proofErr w:type="spellEnd"/>
      <w:r w:rsidRPr="00BA18AE">
        <w:rPr>
          <w:highlight w:val="yellow"/>
          <w:lang w:eastAsia="de-DE"/>
        </w:rPr>
        <w:t xml:space="preserve"> </w:t>
      </w:r>
      <w:proofErr w:type="spellStart"/>
      <w:r w:rsidRPr="00BA18AE">
        <w:rPr>
          <w:highlight w:val="yellow"/>
          <w:lang w:eastAsia="de-DE"/>
        </w:rPr>
        <w:t>activities</w:t>
      </w:r>
      <w:proofErr w:type="spellEnd"/>
      <w:r w:rsidRPr="00BA18AE">
        <w:rPr>
          <w:highlight w:val="yellow"/>
          <w:lang w:eastAsia="de-DE"/>
        </w:rPr>
        <w:t>,</w:t>
      </w:r>
    </w:p>
    <w:p w:rsidR="003F1D27" w:rsidRPr="00BA18AE" w:rsidRDefault="003F1D27" w:rsidP="002C258D">
      <w:pPr>
        <w:pStyle w:val="ListParagraph"/>
        <w:numPr>
          <w:ilvl w:val="0"/>
          <w:numId w:val="33"/>
        </w:numPr>
        <w:ind w:left="851"/>
        <w:jc w:val="both"/>
        <w:rPr>
          <w:highlight w:val="yellow"/>
          <w:lang w:eastAsia="de-DE"/>
        </w:rPr>
      </w:pPr>
      <w:r w:rsidRPr="00BA18AE">
        <w:rPr>
          <w:highlight w:val="yellow"/>
          <w:lang w:eastAsia="de-DE"/>
        </w:rPr>
        <w:t xml:space="preserve">Case </w:t>
      </w:r>
      <w:proofErr w:type="spellStart"/>
      <w:r w:rsidRPr="00BA18AE">
        <w:rPr>
          <w:highlight w:val="yellow"/>
          <w:lang w:eastAsia="de-DE"/>
        </w:rPr>
        <w:t>studies</w:t>
      </w:r>
      <w:proofErr w:type="spellEnd"/>
      <w:r w:rsidRPr="00BA18AE">
        <w:rPr>
          <w:highlight w:val="yellow"/>
          <w:lang w:eastAsia="de-DE"/>
        </w:rPr>
        <w:t>,</w:t>
      </w:r>
    </w:p>
    <w:p w:rsidR="003F1D27" w:rsidRPr="00BA18AE" w:rsidRDefault="003F1D27" w:rsidP="002C258D">
      <w:pPr>
        <w:pStyle w:val="ListParagraph"/>
        <w:numPr>
          <w:ilvl w:val="0"/>
          <w:numId w:val="33"/>
        </w:numPr>
        <w:ind w:left="851"/>
        <w:jc w:val="both"/>
        <w:rPr>
          <w:highlight w:val="yellow"/>
          <w:lang w:eastAsia="de-DE"/>
        </w:rPr>
      </w:pPr>
      <w:r w:rsidRPr="00BA18AE">
        <w:rPr>
          <w:highlight w:val="yellow"/>
          <w:lang w:eastAsia="de-DE"/>
        </w:rPr>
        <w:t>Simulation,</w:t>
      </w:r>
    </w:p>
    <w:p w:rsidR="003F1D27" w:rsidRDefault="003F1D27" w:rsidP="008A50BC">
      <w:pPr>
        <w:jc w:val="both"/>
        <w:rPr>
          <w:lang w:eastAsia="de-DE"/>
        </w:rPr>
      </w:pPr>
    </w:p>
    <w:p w:rsidR="00933B6E" w:rsidRDefault="00933B6E" w:rsidP="008A50BC">
      <w:pPr>
        <w:jc w:val="both"/>
        <w:rPr>
          <w:lang w:eastAsia="de-DE"/>
        </w:rPr>
      </w:pPr>
    </w:p>
    <w:p w:rsidR="00933B6E" w:rsidRDefault="00933B6E" w:rsidP="008A50BC">
      <w:pPr>
        <w:pStyle w:val="Heading2"/>
        <w:jc w:val="both"/>
        <w:rPr>
          <w:lang w:eastAsia="de-DE"/>
        </w:rPr>
      </w:pPr>
      <w:bookmarkStart w:id="49" w:name="_Toc432680605"/>
      <w:bookmarkStart w:id="50" w:name="_Toc432680733"/>
      <w:r>
        <w:rPr>
          <w:lang w:eastAsia="de-DE"/>
        </w:rPr>
        <w:t>Training needs analysis</w:t>
      </w:r>
      <w:bookmarkEnd w:id="49"/>
      <w:bookmarkEnd w:id="50"/>
    </w:p>
    <w:p w:rsidR="009B54AE" w:rsidRDefault="009B54AE" w:rsidP="008A50BC">
      <w:pPr>
        <w:jc w:val="both"/>
        <w:rPr>
          <w:highlight w:val="yellow"/>
          <w:lang w:eastAsia="de-DE"/>
        </w:rPr>
      </w:pPr>
      <w:r>
        <w:rPr>
          <w:highlight w:val="yellow"/>
          <w:lang w:eastAsia="de-DE"/>
        </w:rPr>
        <w:t>Analysis</w:t>
      </w:r>
    </w:p>
    <w:p w:rsidR="009B54AE" w:rsidRDefault="009B54AE" w:rsidP="008A50BC">
      <w:pPr>
        <w:jc w:val="both"/>
        <w:rPr>
          <w:highlight w:val="yellow"/>
          <w:lang w:eastAsia="de-DE"/>
        </w:rPr>
      </w:pPr>
    </w:p>
    <w:p w:rsidR="009B54AE" w:rsidRDefault="009B54AE" w:rsidP="008A50BC">
      <w:pPr>
        <w:jc w:val="both"/>
        <w:rPr>
          <w:highlight w:val="yellow"/>
          <w:lang w:eastAsia="de-DE"/>
        </w:rPr>
      </w:pPr>
      <w:r>
        <w:rPr>
          <w:highlight w:val="yellow"/>
          <w:lang w:eastAsia="de-DE"/>
        </w:rPr>
        <w:t>Design</w:t>
      </w:r>
    </w:p>
    <w:p w:rsidR="009B54AE" w:rsidRDefault="009B54AE" w:rsidP="008A50BC">
      <w:pPr>
        <w:jc w:val="both"/>
        <w:rPr>
          <w:highlight w:val="yellow"/>
          <w:lang w:eastAsia="de-DE"/>
        </w:rPr>
      </w:pPr>
    </w:p>
    <w:p w:rsidR="009B54AE" w:rsidRDefault="009B54AE" w:rsidP="008A50BC">
      <w:pPr>
        <w:jc w:val="both"/>
        <w:rPr>
          <w:highlight w:val="yellow"/>
          <w:lang w:eastAsia="de-DE"/>
        </w:rPr>
      </w:pPr>
      <w:r>
        <w:rPr>
          <w:highlight w:val="yellow"/>
          <w:lang w:eastAsia="de-DE"/>
        </w:rPr>
        <w:t>Development</w:t>
      </w:r>
    </w:p>
    <w:p w:rsidR="009B54AE" w:rsidRDefault="009B54AE" w:rsidP="008A50BC">
      <w:pPr>
        <w:jc w:val="both"/>
        <w:rPr>
          <w:highlight w:val="yellow"/>
          <w:lang w:eastAsia="de-DE"/>
        </w:rPr>
      </w:pPr>
    </w:p>
    <w:p w:rsidR="009B54AE" w:rsidRDefault="009B54AE" w:rsidP="008A50BC">
      <w:pPr>
        <w:jc w:val="both"/>
        <w:rPr>
          <w:highlight w:val="yellow"/>
          <w:lang w:eastAsia="de-DE"/>
        </w:rPr>
      </w:pPr>
      <w:r>
        <w:rPr>
          <w:highlight w:val="yellow"/>
          <w:lang w:eastAsia="de-DE"/>
        </w:rPr>
        <w:t>Implementation</w:t>
      </w:r>
    </w:p>
    <w:p w:rsidR="009B54AE" w:rsidRDefault="009B54AE" w:rsidP="008A50BC">
      <w:pPr>
        <w:jc w:val="both"/>
        <w:rPr>
          <w:highlight w:val="yellow"/>
          <w:lang w:eastAsia="de-DE"/>
        </w:rPr>
      </w:pPr>
    </w:p>
    <w:p w:rsidR="009B54AE" w:rsidRDefault="009B54AE" w:rsidP="008A50BC">
      <w:pPr>
        <w:jc w:val="both"/>
        <w:rPr>
          <w:highlight w:val="yellow"/>
          <w:lang w:eastAsia="de-DE"/>
        </w:rPr>
      </w:pPr>
      <w:r>
        <w:rPr>
          <w:highlight w:val="yellow"/>
          <w:lang w:eastAsia="de-DE"/>
        </w:rPr>
        <w:t>Assessment</w:t>
      </w:r>
    </w:p>
    <w:p w:rsidR="009B54AE" w:rsidRDefault="009B54AE" w:rsidP="008A50BC">
      <w:pPr>
        <w:jc w:val="both"/>
        <w:rPr>
          <w:highlight w:val="yellow"/>
          <w:lang w:eastAsia="de-DE"/>
        </w:rPr>
      </w:pPr>
    </w:p>
    <w:p w:rsidR="009B54AE" w:rsidRDefault="009B54AE" w:rsidP="008A50BC">
      <w:pPr>
        <w:jc w:val="both"/>
        <w:rPr>
          <w:highlight w:val="yellow"/>
          <w:lang w:eastAsia="de-DE"/>
        </w:rPr>
      </w:pPr>
      <w:r>
        <w:rPr>
          <w:highlight w:val="yellow"/>
          <w:lang w:eastAsia="de-DE"/>
        </w:rPr>
        <w:t>Evaluation</w:t>
      </w:r>
    </w:p>
    <w:p w:rsidR="008D14B8" w:rsidRDefault="008D14B8" w:rsidP="008A50BC">
      <w:pPr>
        <w:pStyle w:val="Heading2"/>
        <w:jc w:val="both"/>
        <w:rPr>
          <w:lang w:eastAsia="de-DE"/>
        </w:rPr>
      </w:pPr>
      <w:bookmarkStart w:id="51" w:name="_Toc432680606"/>
      <w:bookmarkStart w:id="52" w:name="_Toc432680734"/>
      <w:r w:rsidRPr="0051758F">
        <w:rPr>
          <w:lang w:eastAsia="de-DE"/>
        </w:rPr>
        <w:t>Course intake – limitations</w:t>
      </w:r>
      <w:bookmarkEnd w:id="51"/>
      <w:bookmarkEnd w:id="52"/>
    </w:p>
    <w:p w:rsidR="008D14B8" w:rsidRDefault="008D14B8" w:rsidP="008A50BC">
      <w:pPr>
        <w:pStyle w:val="BodyText"/>
      </w:pPr>
    </w:p>
    <w:p w:rsidR="008D14B8" w:rsidRPr="00A1021C" w:rsidRDefault="008D14B8" w:rsidP="008A50BC">
      <w:pPr>
        <w:pStyle w:val="BodyText"/>
      </w:pPr>
      <w:r w:rsidRPr="00A1021C">
        <w:t xml:space="preserve">Class/group sizes should be limited at the discretion of the Competent Authority in order to allow the instructor to give adequate attention to individual participants.  A formal assessment to determine the maximum class/group size should be undertaken when the programme of recurrent training is designed. </w:t>
      </w:r>
    </w:p>
    <w:p w:rsidR="008D14B8" w:rsidRPr="00C50983" w:rsidRDefault="008D14B8" w:rsidP="008A50BC">
      <w:pPr>
        <w:pStyle w:val="BodyText"/>
      </w:pPr>
      <w:r w:rsidRPr="00A1021C">
        <w:t xml:space="preserve">Larger numbers of participants may be admitted if suitable mitigation measures, such as extra staff or tutorial periods are provided to ensure adequate support is available to course participants as </w:t>
      </w:r>
      <w:r>
        <w:t>required</w:t>
      </w:r>
      <w:r w:rsidRPr="00A1021C">
        <w:t>, including on an individual basis as deemed necessary.</w:t>
      </w:r>
    </w:p>
    <w:p w:rsidR="008D14B8" w:rsidRDefault="008D14B8" w:rsidP="008A50BC">
      <w:pPr>
        <w:pStyle w:val="BodyText"/>
      </w:pPr>
      <w:r w:rsidRPr="00C50983">
        <w:t xml:space="preserve">During practical sessions and group activities there may be additional restraints on class size.  In particular, where the use of a simulator or similar teaching aid is involved, it is recommended that no more than two students </w:t>
      </w:r>
      <w:r>
        <w:t xml:space="preserve">should </w:t>
      </w:r>
      <w:r w:rsidRPr="00C50983">
        <w:t>be trained simultaneously on any individual piece of equipment.</w:t>
      </w:r>
    </w:p>
    <w:p w:rsidR="00264A65" w:rsidRDefault="00264A65" w:rsidP="008A50BC">
      <w:pPr>
        <w:pStyle w:val="BodyText"/>
      </w:pPr>
    </w:p>
    <w:p w:rsidR="00264A65" w:rsidRPr="00C50983" w:rsidRDefault="00264A65" w:rsidP="00264A65">
      <w:pPr>
        <w:pStyle w:val="Heading2"/>
      </w:pPr>
      <w:r>
        <w:t>Staff requirements</w:t>
      </w:r>
    </w:p>
    <w:p w:rsidR="00264A65" w:rsidRDefault="00264A65" w:rsidP="00264A65">
      <w:pPr>
        <w:jc w:val="both"/>
        <w:rPr>
          <w:lang w:eastAsia="de-DE"/>
        </w:rPr>
      </w:pPr>
      <w:r w:rsidRPr="00011B5F">
        <w:rPr>
          <w:lang w:eastAsia="de-DE"/>
        </w:rPr>
        <w:t>Competent Authorities should ensure that instructors conducting recurrent</w:t>
      </w:r>
      <w:r>
        <w:rPr>
          <w:lang w:eastAsia="de-DE"/>
        </w:rPr>
        <w:t>, adaptation and updating</w:t>
      </w:r>
      <w:r w:rsidRPr="00011B5F">
        <w:rPr>
          <w:lang w:eastAsia="de-DE"/>
        </w:rPr>
        <w:t xml:space="preserve"> training are appropriately qualified and experienced for the particular </w:t>
      </w:r>
      <w:r>
        <w:rPr>
          <w:lang w:eastAsia="de-DE"/>
        </w:rPr>
        <w:t xml:space="preserve">programme and nature of </w:t>
      </w:r>
      <w:r w:rsidRPr="00011B5F">
        <w:rPr>
          <w:lang w:eastAsia="de-DE"/>
        </w:rPr>
        <w:t xml:space="preserve">training and </w:t>
      </w:r>
      <w:r>
        <w:rPr>
          <w:lang w:eastAsia="de-DE"/>
        </w:rPr>
        <w:t xml:space="preserve">the </w:t>
      </w:r>
      <w:r w:rsidRPr="00011B5F">
        <w:rPr>
          <w:lang w:eastAsia="de-DE"/>
        </w:rPr>
        <w:t>corresponding assessment of competence.</w:t>
      </w:r>
      <w:r>
        <w:rPr>
          <w:lang w:eastAsia="de-DE"/>
        </w:rPr>
        <w:t xml:space="preserve"> </w:t>
      </w:r>
    </w:p>
    <w:p w:rsidR="00264A65" w:rsidRDefault="00264A65" w:rsidP="00264A65">
      <w:pPr>
        <w:jc w:val="both"/>
        <w:rPr>
          <w:lang w:eastAsia="de-DE"/>
        </w:rPr>
      </w:pPr>
    </w:p>
    <w:p w:rsidR="00264A65" w:rsidRDefault="00264A65" w:rsidP="00264A65">
      <w:pPr>
        <w:jc w:val="both"/>
        <w:rPr>
          <w:lang w:eastAsia="de-DE"/>
        </w:rPr>
      </w:pPr>
      <w:r>
        <w:rPr>
          <w:lang w:eastAsia="de-DE"/>
        </w:rPr>
        <w:t>Normally, instructors should be qualified in accordance with the following requirements:</w:t>
      </w:r>
    </w:p>
    <w:p w:rsidR="00264A65" w:rsidRDefault="00264A65" w:rsidP="00264A65">
      <w:pPr>
        <w:jc w:val="both"/>
        <w:rPr>
          <w:lang w:eastAsia="de-DE"/>
        </w:rPr>
      </w:pPr>
    </w:p>
    <w:p w:rsidR="00264A65" w:rsidRDefault="00264A65" w:rsidP="00264A65">
      <w:pPr>
        <w:pStyle w:val="ListParagraph"/>
        <w:numPr>
          <w:ilvl w:val="0"/>
          <w:numId w:val="36"/>
        </w:numPr>
        <w:jc w:val="both"/>
        <w:rPr>
          <w:lang w:eastAsia="de-DE"/>
        </w:rPr>
      </w:pPr>
      <w:r w:rsidRPr="00264A65">
        <w:rPr>
          <w:b/>
          <w:lang w:eastAsia="de-DE"/>
        </w:rPr>
        <w:t>Recurrent training</w:t>
      </w:r>
      <w:r>
        <w:rPr>
          <w:lang w:eastAsia="de-DE"/>
        </w:rPr>
        <w:t xml:space="preserve"> – IALA Guideline 1103 on Train-the-Trainer</w:t>
      </w:r>
    </w:p>
    <w:p w:rsidR="00264A65" w:rsidRDefault="00264A65" w:rsidP="00264A65">
      <w:pPr>
        <w:pStyle w:val="ListParagraph"/>
        <w:jc w:val="both"/>
        <w:rPr>
          <w:lang w:eastAsia="de-DE"/>
        </w:rPr>
      </w:pPr>
    </w:p>
    <w:p w:rsidR="00264A65" w:rsidRDefault="00264A65" w:rsidP="00264A65">
      <w:pPr>
        <w:pStyle w:val="ListParagraph"/>
        <w:numPr>
          <w:ilvl w:val="0"/>
          <w:numId w:val="36"/>
        </w:numPr>
        <w:jc w:val="both"/>
        <w:rPr>
          <w:lang w:eastAsia="de-DE"/>
        </w:rPr>
      </w:pPr>
      <w:r w:rsidRPr="00264A65">
        <w:rPr>
          <w:b/>
          <w:lang w:eastAsia="de-DE"/>
        </w:rPr>
        <w:t>Adaptation training</w:t>
      </w:r>
      <w:r>
        <w:rPr>
          <w:lang w:eastAsia="de-DE"/>
        </w:rPr>
        <w:t xml:space="preserve"> – IALA Guideline 1103 on Train-the-Trainer or IALA Model Course V-103/4 On-the-Job Training Instructor or other recognised training qualification.</w:t>
      </w:r>
      <w:r w:rsidRPr="00264A65">
        <w:rPr>
          <w:lang w:eastAsia="de-DE"/>
        </w:rPr>
        <w:t xml:space="preserve"> </w:t>
      </w:r>
      <w:r>
        <w:rPr>
          <w:lang w:eastAsia="de-DE"/>
        </w:rPr>
        <w:t>Due to the nature of adaptation training, it may be necessary to use instructors from other sources. For example, this may include instructors from equipment providers or other organisations related to the original requirement for the training. In this case, Competent Authorities and/or VTS Authorities should review the credentials of the nominated instructor(s) before the programme of adaptation training commences.</w:t>
      </w:r>
    </w:p>
    <w:p w:rsidR="00264A65" w:rsidRDefault="00264A65" w:rsidP="00264A65">
      <w:pPr>
        <w:pStyle w:val="ListParagraph"/>
        <w:jc w:val="both"/>
        <w:rPr>
          <w:lang w:eastAsia="de-DE"/>
        </w:rPr>
      </w:pPr>
    </w:p>
    <w:p w:rsidR="00264A65" w:rsidRDefault="00264A65" w:rsidP="00264A65">
      <w:pPr>
        <w:pStyle w:val="ListParagraph"/>
        <w:numPr>
          <w:ilvl w:val="0"/>
          <w:numId w:val="36"/>
        </w:numPr>
        <w:jc w:val="both"/>
        <w:rPr>
          <w:lang w:eastAsia="de-DE"/>
        </w:rPr>
      </w:pPr>
      <w:r w:rsidRPr="00264A65">
        <w:rPr>
          <w:b/>
          <w:lang w:eastAsia="de-DE"/>
        </w:rPr>
        <w:t>Updating training</w:t>
      </w:r>
      <w:r>
        <w:rPr>
          <w:lang w:eastAsia="de-DE"/>
        </w:rPr>
        <w:t xml:space="preserve"> – IALA Guideline 1103 on Train-the-Trainer or IALA Model Course V-103/4 On-the-Job Training Instructor</w:t>
      </w:r>
    </w:p>
    <w:p w:rsidR="009B54AE" w:rsidRPr="009B54AE" w:rsidRDefault="009B54AE" w:rsidP="008A50BC">
      <w:pPr>
        <w:pStyle w:val="BodyText"/>
        <w:rPr>
          <w:lang w:eastAsia="de-DE"/>
        </w:rPr>
      </w:pPr>
    </w:p>
    <w:p w:rsidR="00BF6C09" w:rsidRDefault="00BF6C09" w:rsidP="008A50BC">
      <w:pPr>
        <w:pStyle w:val="Heading1"/>
        <w:numPr>
          <w:ilvl w:val="0"/>
          <w:numId w:val="10"/>
        </w:numPr>
        <w:jc w:val="both"/>
      </w:pPr>
      <w:bookmarkStart w:id="53" w:name="_Toc432680607"/>
      <w:bookmarkStart w:id="54" w:name="_Toc432680735"/>
      <w:commentRangeStart w:id="55"/>
      <w:r>
        <w:t>ASSESSMENT</w:t>
      </w:r>
      <w:commentRangeEnd w:id="55"/>
      <w:r w:rsidR="00E86684">
        <w:rPr>
          <w:rStyle w:val="CommentReference"/>
          <w:b w:val="0"/>
          <w:caps w:val="0"/>
          <w:kern w:val="0"/>
        </w:rPr>
        <w:commentReference w:id="55"/>
      </w:r>
      <w:bookmarkEnd w:id="53"/>
      <w:bookmarkEnd w:id="54"/>
    </w:p>
    <w:p w:rsidR="00BF6C09" w:rsidRPr="00BF6C09" w:rsidRDefault="00BF6C09" w:rsidP="008A50BC">
      <w:pPr>
        <w:jc w:val="both"/>
        <w:rPr>
          <w:lang w:eastAsia="de-DE"/>
        </w:rPr>
      </w:pPr>
    </w:p>
    <w:p w:rsidR="00A25724" w:rsidRPr="00A25724" w:rsidRDefault="00A25724" w:rsidP="008A50BC">
      <w:pPr>
        <w:jc w:val="both"/>
        <w:rPr>
          <w:lang w:eastAsia="de-DE"/>
        </w:rPr>
      </w:pPr>
    </w:p>
    <w:p w:rsidR="00A25724" w:rsidRPr="00A25724" w:rsidRDefault="00A25724" w:rsidP="008A50BC">
      <w:pPr>
        <w:jc w:val="both"/>
        <w:rPr>
          <w:lang w:eastAsia="de-DE"/>
        </w:rPr>
      </w:pPr>
    </w:p>
    <w:p w:rsidR="0042142B" w:rsidRPr="00EC7311" w:rsidRDefault="004C27D9" w:rsidP="008A50BC">
      <w:pPr>
        <w:pStyle w:val="Title"/>
        <w:spacing w:before="180" w:after="60"/>
        <w:jc w:val="both"/>
      </w:pPr>
      <w:r w:rsidRPr="00C50983">
        <w:br w:type="page"/>
      </w:r>
      <w:bookmarkStart w:id="56" w:name="_Toc240860327"/>
      <w:bookmarkStart w:id="57" w:name="_Toc245254410"/>
      <w:bookmarkStart w:id="58" w:name="_Toc432680608"/>
      <w:bookmarkStart w:id="59" w:name="_Toc432680736"/>
      <w:r w:rsidR="0042142B" w:rsidRPr="00C50983">
        <w:lastRenderedPageBreak/>
        <w:t>PART C - COURSE FRAMEWORK</w:t>
      </w:r>
      <w:bookmarkEnd w:id="56"/>
      <w:bookmarkEnd w:id="57"/>
      <w:bookmarkEnd w:id="58"/>
      <w:bookmarkEnd w:id="59"/>
    </w:p>
    <w:p w:rsidR="00645FBE" w:rsidRPr="006D6264" w:rsidRDefault="00E133B0" w:rsidP="008A50BC">
      <w:pPr>
        <w:pStyle w:val="Heading1"/>
        <w:numPr>
          <w:ilvl w:val="0"/>
          <w:numId w:val="9"/>
        </w:numPr>
        <w:jc w:val="both"/>
      </w:pPr>
      <w:bookmarkStart w:id="60" w:name="_Toc432680609"/>
      <w:bookmarkStart w:id="61" w:name="_Toc432680737"/>
      <w:r>
        <w:t>RECURRENT TRAINING</w:t>
      </w:r>
      <w:bookmarkEnd w:id="60"/>
      <w:bookmarkEnd w:id="61"/>
    </w:p>
    <w:p w:rsidR="00011B5F" w:rsidRPr="00645FBE" w:rsidRDefault="0083371A" w:rsidP="008A50BC">
      <w:pPr>
        <w:pStyle w:val="Heading2"/>
        <w:jc w:val="both"/>
        <w:rPr>
          <w:lang w:eastAsia="de-DE"/>
        </w:rPr>
      </w:pPr>
      <w:bookmarkStart w:id="62" w:name="_Toc432680610"/>
      <w:bookmarkStart w:id="63" w:name="_Toc432680738"/>
      <w:r>
        <w:rPr>
          <w:lang w:eastAsia="de-DE"/>
        </w:rPr>
        <w:t>Introduction</w:t>
      </w:r>
      <w:bookmarkEnd w:id="62"/>
      <w:bookmarkEnd w:id="63"/>
      <w:r w:rsidRPr="00645FBE">
        <w:rPr>
          <w:lang w:eastAsia="de-DE"/>
        </w:rPr>
        <w:t xml:space="preserve"> </w:t>
      </w:r>
    </w:p>
    <w:p w:rsidR="00837CF9" w:rsidRDefault="00837CF9" w:rsidP="008A50BC">
      <w:pPr>
        <w:jc w:val="both"/>
        <w:rPr>
          <w:lang w:eastAsia="de-DE"/>
        </w:rPr>
      </w:pPr>
    </w:p>
    <w:p w:rsidR="00110F94" w:rsidRDefault="00837CF9" w:rsidP="008A50BC">
      <w:pPr>
        <w:jc w:val="both"/>
        <w:rPr>
          <w:lang w:eastAsia="de-DE"/>
        </w:rPr>
      </w:pPr>
      <w:r>
        <w:rPr>
          <w:lang w:eastAsia="de-DE"/>
        </w:rPr>
        <w:t>As a component of the Revalidation Process, recurrent training should be carried out at regular intervals as deemed necessary by the Competent Authority.</w:t>
      </w:r>
      <w:r w:rsidR="007E6524">
        <w:rPr>
          <w:lang w:eastAsia="de-DE"/>
        </w:rPr>
        <w:t xml:space="preserve"> </w:t>
      </w:r>
      <w:r w:rsidR="00947132">
        <w:rPr>
          <w:lang w:eastAsia="de-DE"/>
        </w:rPr>
        <w:t>However</w:t>
      </w:r>
      <w:r w:rsidR="007E6524">
        <w:rPr>
          <w:lang w:eastAsia="de-DE"/>
        </w:rPr>
        <w:t>,</w:t>
      </w:r>
      <w:r w:rsidR="00947132">
        <w:rPr>
          <w:lang w:eastAsia="de-DE"/>
        </w:rPr>
        <w:t xml:space="preserve"> </w:t>
      </w:r>
      <w:r w:rsidR="00110F94">
        <w:rPr>
          <w:lang w:eastAsia="de-DE"/>
        </w:rPr>
        <w:t>it is recommended that</w:t>
      </w:r>
      <w:r w:rsidR="007E6524">
        <w:rPr>
          <w:lang w:eastAsia="de-DE"/>
        </w:rPr>
        <w:t xml:space="preserve"> recurrent training should </w:t>
      </w:r>
      <w:r w:rsidR="00110F94">
        <w:rPr>
          <w:lang w:eastAsia="de-DE"/>
        </w:rPr>
        <w:t xml:space="preserve">normally </w:t>
      </w:r>
      <w:r w:rsidR="007E6524">
        <w:rPr>
          <w:lang w:eastAsia="de-DE"/>
        </w:rPr>
        <w:t xml:space="preserve">be carried out at intervals of not </w:t>
      </w:r>
      <w:r w:rsidR="007E6524" w:rsidRPr="001E523F">
        <w:rPr>
          <w:highlight w:val="yellow"/>
          <w:lang w:eastAsia="de-DE"/>
        </w:rPr>
        <w:t xml:space="preserve">exceeding five </w:t>
      </w:r>
      <w:commentRangeStart w:id="64"/>
      <w:r w:rsidR="007E6524" w:rsidRPr="001E523F">
        <w:rPr>
          <w:highlight w:val="yellow"/>
          <w:lang w:eastAsia="de-DE"/>
        </w:rPr>
        <w:t>years</w:t>
      </w:r>
      <w:commentRangeEnd w:id="64"/>
      <w:r w:rsidR="001E523F">
        <w:rPr>
          <w:rStyle w:val="CommentReference"/>
          <w:lang w:eastAsia="de-DE"/>
        </w:rPr>
        <w:commentReference w:id="64"/>
      </w:r>
      <w:r w:rsidR="007E6524">
        <w:rPr>
          <w:lang w:eastAsia="de-DE"/>
        </w:rPr>
        <w:t xml:space="preserve">. </w:t>
      </w:r>
    </w:p>
    <w:p w:rsidR="00110F94" w:rsidRDefault="00110F94" w:rsidP="008A50BC">
      <w:pPr>
        <w:jc w:val="both"/>
        <w:rPr>
          <w:lang w:eastAsia="de-DE"/>
        </w:rPr>
      </w:pPr>
    </w:p>
    <w:p w:rsidR="007E6524" w:rsidRDefault="007E6524" w:rsidP="008A50BC">
      <w:pPr>
        <w:jc w:val="both"/>
        <w:rPr>
          <w:lang w:eastAsia="de-DE"/>
        </w:rPr>
      </w:pPr>
      <w:r w:rsidRPr="007E6524">
        <w:rPr>
          <w:lang w:eastAsia="de-DE"/>
        </w:rPr>
        <w:t xml:space="preserve">Competent Authorities are encouraged to adopt </w:t>
      </w:r>
      <w:r>
        <w:rPr>
          <w:lang w:eastAsia="de-DE"/>
        </w:rPr>
        <w:t>a process of recurrent training</w:t>
      </w:r>
      <w:r w:rsidRPr="007E6524">
        <w:rPr>
          <w:lang w:eastAsia="de-DE"/>
        </w:rPr>
        <w:t xml:space="preserve"> as part of the basis for mandatory training in a manner consistent with their domestic legal framework.</w:t>
      </w:r>
    </w:p>
    <w:p w:rsidR="008C48D7" w:rsidRDefault="008C48D7" w:rsidP="008A50BC">
      <w:pPr>
        <w:jc w:val="both"/>
        <w:rPr>
          <w:lang w:eastAsia="de-DE"/>
        </w:rPr>
      </w:pPr>
    </w:p>
    <w:p w:rsidR="00011B5F" w:rsidRPr="008A50BC" w:rsidRDefault="008C48D7" w:rsidP="008A50BC">
      <w:pPr>
        <w:jc w:val="both"/>
        <w:rPr>
          <w:lang w:eastAsia="de-DE"/>
        </w:rPr>
      </w:pPr>
      <w:r w:rsidRPr="00A1021C">
        <w:rPr>
          <w:lang w:eastAsia="de-DE"/>
        </w:rPr>
        <w:t xml:space="preserve">Recurrent training may be conducted by an Accredited Training Organisation or by individual VTS Authorities as determined by the relevant Competent Authority. </w:t>
      </w:r>
      <w:r w:rsidR="00B448C3" w:rsidRPr="00A1021C">
        <w:rPr>
          <w:lang w:eastAsia="de-DE"/>
        </w:rPr>
        <w:t>Recurrent training</w:t>
      </w:r>
      <w:r w:rsidRPr="00A1021C">
        <w:rPr>
          <w:lang w:eastAsia="de-DE"/>
        </w:rPr>
        <w:t xml:space="preserve"> should cover generic </w:t>
      </w:r>
      <w:r w:rsidR="001E523F">
        <w:rPr>
          <w:lang w:eastAsia="de-DE"/>
        </w:rPr>
        <w:t xml:space="preserve">and area specific </w:t>
      </w:r>
      <w:r w:rsidRPr="00A1021C">
        <w:rPr>
          <w:lang w:eastAsia="de-DE"/>
        </w:rPr>
        <w:t>elements of competency</w:t>
      </w:r>
      <w:r w:rsidR="001E523F">
        <w:rPr>
          <w:lang w:eastAsia="de-DE"/>
        </w:rPr>
        <w:t xml:space="preserve">. This should be </w:t>
      </w:r>
      <w:r w:rsidR="00B448C3" w:rsidRPr="00A1021C">
        <w:rPr>
          <w:lang w:eastAsia="de-DE"/>
        </w:rPr>
        <w:t xml:space="preserve">linked to a process </w:t>
      </w:r>
      <w:r w:rsidR="006076C9" w:rsidRPr="00A1021C">
        <w:rPr>
          <w:lang w:eastAsia="de-DE"/>
        </w:rPr>
        <w:t xml:space="preserve">combining instruction and practice to provide </w:t>
      </w:r>
      <w:r w:rsidR="00B448C3" w:rsidRPr="00A1021C">
        <w:rPr>
          <w:lang w:eastAsia="de-DE"/>
        </w:rPr>
        <w:t>VTS personnel</w:t>
      </w:r>
      <w:r w:rsidR="006076C9" w:rsidRPr="00A1021C">
        <w:rPr>
          <w:lang w:eastAsia="de-DE"/>
        </w:rPr>
        <w:t xml:space="preserve"> with the skill, knowledge and experience necessary to perform in their present/future jobs both efficiently and effectively</w:t>
      </w:r>
      <w:r w:rsidR="007D3FF7" w:rsidRPr="00A1021C">
        <w:rPr>
          <w:lang w:eastAsia="de-DE"/>
        </w:rPr>
        <w:t>.</w:t>
      </w:r>
    </w:p>
    <w:p w:rsidR="00645FBE" w:rsidRPr="00645FBE" w:rsidRDefault="00645FBE" w:rsidP="008A50BC">
      <w:pPr>
        <w:ind w:left="992"/>
        <w:jc w:val="both"/>
        <w:rPr>
          <w:b/>
          <w:lang w:eastAsia="de-DE"/>
        </w:rPr>
      </w:pPr>
    </w:p>
    <w:p w:rsidR="00AD6FB9" w:rsidRDefault="00645FBE" w:rsidP="008A50BC">
      <w:pPr>
        <w:jc w:val="both"/>
        <w:rPr>
          <w:bCs/>
          <w:lang w:eastAsia="de-DE"/>
        </w:rPr>
      </w:pPr>
      <w:r>
        <w:rPr>
          <w:bCs/>
          <w:lang w:eastAsia="de-DE"/>
        </w:rPr>
        <w:t xml:space="preserve">A </w:t>
      </w:r>
      <w:r w:rsidR="00AD6FB9">
        <w:rPr>
          <w:bCs/>
          <w:lang w:eastAsia="de-DE"/>
        </w:rPr>
        <w:t>programme</w:t>
      </w:r>
      <w:r>
        <w:rPr>
          <w:bCs/>
          <w:lang w:eastAsia="de-DE"/>
        </w:rPr>
        <w:t xml:space="preserve"> of r</w:t>
      </w:r>
      <w:r w:rsidR="00011B5F" w:rsidRPr="00011B5F">
        <w:rPr>
          <w:bCs/>
          <w:lang w:eastAsia="de-DE"/>
        </w:rPr>
        <w:t>ecurrent training ensures</w:t>
      </w:r>
      <w:r>
        <w:rPr>
          <w:bCs/>
          <w:lang w:eastAsia="de-DE"/>
        </w:rPr>
        <w:t xml:space="preserve"> that</w:t>
      </w:r>
      <w:r w:rsidR="00DC577B">
        <w:rPr>
          <w:bCs/>
          <w:lang w:eastAsia="de-DE"/>
        </w:rPr>
        <w:t xml:space="preserve"> VTS personnel maintain a satisfactory level of operational performance in generic </w:t>
      </w:r>
      <w:r w:rsidR="000024A3">
        <w:rPr>
          <w:bCs/>
          <w:lang w:eastAsia="de-DE"/>
        </w:rPr>
        <w:t>and area specific elements</w:t>
      </w:r>
      <w:r w:rsidR="00DC577B">
        <w:rPr>
          <w:bCs/>
          <w:lang w:eastAsia="de-DE"/>
        </w:rPr>
        <w:t xml:space="preserve"> of competency which </w:t>
      </w:r>
      <w:r w:rsidR="000024A3">
        <w:rPr>
          <w:bCs/>
          <w:lang w:eastAsia="de-DE"/>
        </w:rPr>
        <w:t>includes</w:t>
      </w:r>
      <w:r w:rsidR="00DC577B">
        <w:rPr>
          <w:bCs/>
          <w:lang w:eastAsia="de-DE"/>
        </w:rPr>
        <w:t xml:space="preserve"> a process of continuous professional development. </w:t>
      </w:r>
    </w:p>
    <w:p w:rsidR="00AD6FB9" w:rsidRDefault="00AD6FB9" w:rsidP="008A50BC">
      <w:pPr>
        <w:jc w:val="both"/>
        <w:rPr>
          <w:bCs/>
          <w:lang w:eastAsia="de-DE"/>
        </w:rPr>
      </w:pPr>
    </w:p>
    <w:p w:rsidR="00645FBE" w:rsidRDefault="00AD6FB9" w:rsidP="008A50BC">
      <w:pPr>
        <w:pStyle w:val="BodyText"/>
      </w:pPr>
      <w:r>
        <w:rPr>
          <w:bCs/>
          <w:lang w:eastAsia="de-DE"/>
        </w:rPr>
        <w:t>The</w:t>
      </w:r>
      <w:r w:rsidR="00947132">
        <w:rPr>
          <w:bCs/>
          <w:lang w:eastAsia="de-DE"/>
        </w:rPr>
        <w:t>refore, the</w:t>
      </w:r>
      <w:r>
        <w:rPr>
          <w:bCs/>
          <w:lang w:eastAsia="de-DE"/>
        </w:rPr>
        <w:t xml:space="preserve"> general objectives of recurrent training are to provide a structured</w:t>
      </w:r>
      <w:r w:rsidR="00DC577B">
        <w:rPr>
          <w:bCs/>
          <w:lang w:eastAsia="de-DE"/>
        </w:rPr>
        <w:t xml:space="preserve"> </w:t>
      </w:r>
      <w:r w:rsidRPr="00011B5F">
        <w:rPr>
          <w:lang w:eastAsia="de-DE"/>
        </w:rPr>
        <w:t>mean</w:t>
      </w:r>
      <w:r>
        <w:rPr>
          <w:lang w:eastAsia="de-DE"/>
        </w:rPr>
        <w:t>s</w:t>
      </w:r>
      <w:r w:rsidRPr="00011B5F">
        <w:rPr>
          <w:lang w:eastAsia="de-DE"/>
        </w:rPr>
        <w:t xml:space="preserve"> of maintaining </w:t>
      </w:r>
      <w:r>
        <w:rPr>
          <w:lang w:eastAsia="de-DE"/>
        </w:rPr>
        <w:t xml:space="preserve">professional </w:t>
      </w:r>
      <w:r w:rsidRPr="00011B5F">
        <w:rPr>
          <w:lang w:eastAsia="de-DE"/>
        </w:rPr>
        <w:t xml:space="preserve">currency, </w:t>
      </w:r>
      <w:r>
        <w:rPr>
          <w:lang w:eastAsia="de-DE"/>
        </w:rPr>
        <w:t>reinforcement of</w:t>
      </w:r>
      <w:r w:rsidRPr="00011B5F">
        <w:rPr>
          <w:lang w:eastAsia="de-DE"/>
        </w:rPr>
        <w:t xml:space="preserve"> previous training, and providing for continuous professional development.</w:t>
      </w:r>
      <w:r w:rsidR="00E754D0">
        <w:rPr>
          <w:lang w:eastAsia="de-DE"/>
        </w:rPr>
        <w:t xml:space="preserve"> This will enable VTS personnel to </w:t>
      </w:r>
      <w:r w:rsidR="00E754D0" w:rsidRPr="006076C9">
        <w:t>perform in their present/future jobs both efficiently and effectively</w:t>
      </w:r>
      <w:r w:rsidR="00E754D0">
        <w:t>.</w:t>
      </w:r>
    </w:p>
    <w:p w:rsidR="00645FBE" w:rsidRDefault="00645FBE" w:rsidP="008A50BC">
      <w:pPr>
        <w:jc w:val="both"/>
        <w:rPr>
          <w:lang w:eastAsia="de-DE"/>
        </w:rPr>
      </w:pPr>
      <w:r>
        <w:rPr>
          <w:lang w:eastAsia="de-DE"/>
        </w:rPr>
        <w:t xml:space="preserve">Successful completion of </w:t>
      </w:r>
      <w:r w:rsidR="00DC577B">
        <w:rPr>
          <w:lang w:eastAsia="de-DE"/>
        </w:rPr>
        <w:t xml:space="preserve">a process of </w:t>
      </w:r>
      <w:r>
        <w:rPr>
          <w:lang w:eastAsia="de-DE"/>
        </w:rPr>
        <w:t xml:space="preserve">updating training is necessary to facilitate the revalidation of a VTS Certification Log. </w:t>
      </w:r>
    </w:p>
    <w:p w:rsidR="00011B5F" w:rsidRPr="00011B5F" w:rsidRDefault="00011B5F" w:rsidP="008A50BC">
      <w:pPr>
        <w:ind w:left="1944"/>
        <w:jc w:val="both"/>
        <w:rPr>
          <w:bCs/>
          <w:lang w:eastAsia="de-DE"/>
        </w:rPr>
      </w:pPr>
    </w:p>
    <w:p w:rsidR="00011B5F" w:rsidRDefault="0083371A" w:rsidP="00510FD1">
      <w:pPr>
        <w:pStyle w:val="Heading2"/>
        <w:rPr>
          <w:lang w:eastAsia="de-DE"/>
        </w:rPr>
      </w:pPr>
      <w:bookmarkStart w:id="65" w:name="_Toc432680611"/>
      <w:bookmarkStart w:id="66" w:name="_Toc432680739"/>
      <w:r>
        <w:rPr>
          <w:lang w:eastAsia="de-DE"/>
        </w:rPr>
        <w:t>Course structure</w:t>
      </w:r>
      <w:bookmarkEnd w:id="65"/>
      <w:bookmarkEnd w:id="66"/>
    </w:p>
    <w:p w:rsidR="00DC577B" w:rsidRPr="00DC577B" w:rsidRDefault="00DC577B" w:rsidP="008A50BC">
      <w:pPr>
        <w:ind w:left="992"/>
        <w:jc w:val="both"/>
        <w:rPr>
          <w:b/>
          <w:lang w:eastAsia="de-DE"/>
        </w:rPr>
      </w:pPr>
    </w:p>
    <w:p w:rsidR="00011B5F" w:rsidRDefault="00636241" w:rsidP="008A50BC">
      <w:pPr>
        <w:jc w:val="both"/>
        <w:rPr>
          <w:lang w:eastAsia="de-DE"/>
        </w:rPr>
      </w:pPr>
      <w:r>
        <w:rPr>
          <w:lang w:eastAsia="de-DE"/>
        </w:rPr>
        <w:t>Competent Authorities</w:t>
      </w:r>
      <w:r w:rsidR="00011B5F" w:rsidRPr="00011B5F">
        <w:rPr>
          <w:lang w:eastAsia="de-DE"/>
        </w:rPr>
        <w:t xml:space="preserve"> are recommended to develop a</w:t>
      </w:r>
      <w:r>
        <w:rPr>
          <w:lang w:eastAsia="de-DE"/>
        </w:rPr>
        <w:t xml:space="preserve"> structured </w:t>
      </w:r>
      <w:r w:rsidR="00066C89">
        <w:rPr>
          <w:lang w:eastAsia="de-DE"/>
        </w:rPr>
        <w:t xml:space="preserve">and standardised </w:t>
      </w:r>
      <w:r>
        <w:rPr>
          <w:lang w:eastAsia="de-DE"/>
        </w:rPr>
        <w:t>programme of</w:t>
      </w:r>
      <w:r w:rsidR="00011B5F" w:rsidRPr="00011B5F">
        <w:rPr>
          <w:lang w:eastAsia="de-DE"/>
        </w:rPr>
        <w:t xml:space="preserve"> </w:t>
      </w:r>
      <w:r>
        <w:rPr>
          <w:lang w:eastAsia="de-DE"/>
        </w:rPr>
        <w:t>r</w:t>
      </w:r>
      <w:r w:rsidR="00011B5F" w:rsidRPr="00011B5F">
        <w:rPr>
          <w:lang w:eastAsia="de-DE"/>
        </w:rPr>
        <w:t xml:space="preserve">ecurrent </w:t>
      </w:r>
      <w:r w:rsidRPr="00011B5F">
        <w:rPr>
          <w:lang w:eastAsia="de-DE"/>
        </w:rPr>
        <w:t>training</w:t>
      </w:r>
      <w:r>
        <w:rPr>
          <w:lang w:eastAsia="de-DE"/>
        </w:rPr>
        <w:t xml:space="preserve"> </w:t>
      </w:r>
      <w:r w:rsidRPr="00011B5F">
        <w:rPr>
          <w:lang w:eastAsia="de-DE"/>
        </w:rPr>
        <w:t>which</w:t>
      </w:r>
      <w:r w:rsidR="00011B5F" w:rsidRPr="00011B5F">
        <w:rPr>
          <w:lang w:eastAsia="de-DE"/>
        </w:rPr>
        <w:t xml:space="preserve"> covers</w:t>
      </w:r>
      <w:r>
        <w:rPr>
          <w:lang w:eastAsia="de-DE"/>
        </w:rPr>
        <w:t xml:space="preserve"> and develops</w:t>
      </w:r>
      <w:r w:rsidR="00011B5F" w:rsidRPr="00011B5F">
        <w:rPr>
          <w:lang w:eastAsia="de-DE"/>
        </w:rPr>
        <w:t xml:space="preserve"> the core competencies </w:t>
      </w:r>
      <w:r>
        <w:rPr>
          <w:lang w:eastAsia="de-DE"/>
        </w:rPr>
        <w:t xml:space="preserve">of VTS personnel. A programme of recurrent training will </w:t>
      </w:r>
      <w:r w:rsidR="00011B5F" w:rsidRPr="00011B5F">
        <w:rPr>
          <w:lang w:eastAsia="de-DE"/>
        </w:rPr>
        <w:t>enable VTS personnel to maintain currency to perform their operational duties as directed by the VTS authority.</w:t>
      </w:r>
    </w:p>
    <w:p w:rsidR="006C2A01" w:rsidRDefault="006C2A01" w:rsidP="008A50BC">
      <w:pPr>
        <w:jc w:val="both"/>
        <w:rPr>
          <w:lang w:eastAsia="de-DE"/>
        </w:rPr>
      </w:pPr>
    </w:p>
    <w:p w:rsidR="006C2A01" w:rsidRDefault="006C2A01" w:rsidP="008A50BC">
      <w:pPr>
        <w:jc w:val="both"/>
        <w:rPr>
          <w:lang w:eastAsia="de-DE"/>
        </w:rPr>
      </w:pPr>
      <w:r>
        <w:rPr>
          <w:bCs/>
          <w:lang w:eastAsia="de-DE"/>
        </w:rPr>
        <w:t xml:space="preserve">The content of recurrent training should provide a structured </w:t>
      </w:r>
      <w:r w:rsidRPr="00011B5F">
        <w:rPr>
          <w:lang w:eastAsia="de-DE"/>
        </w:rPr>
        <w:t>mean</w:t>
      </w:r>
      <w:r>
        <w:rPr>
          <w:lang w:eastAsia="de-DE"/>
        </w:rPr>
        <w:t>s</w:t>
      </w:r>
      <w:r w:rsidRPr="00011B5F">
        <w:rPr>
          <w:lang w:eastAsia="de-DE"/>
        </w:rPr>
        <w:t xml:space="preserve"> of maintaining </w:t>
      </w:r>
      <w:r>
        <w:rPr>
          <w:lang w:eastAsia="de-DE"/>
        </w:rPr>
        <w:t xml:space="preserve">professional </w:t>
      </w:r>
      <w:r w:rsidRPr="00011B5F">
        <w:rPr>
          <w:lang w:eastAsia="de-DE"/>
        </w:rPr>
        <w:t xml:space="preserve">currency, </w:t>
      </w:r>
      <w:r>
        <w:rPr>
          <w:lang w:eastAsia="de-DE"/>
        </w:rPr>
        <w:t>reinforcement of</w:t>
      </w:r>
      <w:r w:rsidRPr="00011B5F">
        <w:rPr>
          <w:lang w:eastAsia="de-DE"/>
        </w:rPr>
        <w:t xml:space="preserve"> previous training, and providing for continuous professional development.</w:t>
      </w:r>
      <w:r>
        <w:rPr>
          <w:lang w:eastAsia="de-DE"/>
        </w:rPr>
        <w:t xml:space="preserve"> The content should be based on generic areas of competency which may be supplemented by specific subjects to meet specific national or local needs</w:t>
      </w:r>
      <w:r w:rsidRPr="00011B5F">
        <w:rPr>
          <w:lang w:eastAsia="de-DE"/>
        </w:rPr>
        <w:t xml:space="preserve">. </w:t>
      </w:r>
    </w:p>
    <w:p w:rsidR="00F059AF" w:rsidRDefault="00F059AF" w:rsidP="008A50BC">
      <w:pPr>
        <w:jc w:val="both"/>
        <w:rPr>
          <w:bCs/>
          <w:lang w:eastAsia="de-DE"/>
        </w:rPr>
      </w:pPr>
      <w:r w:rsidRPr="00011B5F">
        <w:rPr>
          <w:bCs/>
          <w:lang w:eastAsia="de-DE"/>
        </w:rPr>
        <w:t xml:space="preserve">Recurrent training should, wherever practicable, include the use of simulation. However, where simulation is not practicable, </w:t>
      </w:r>
      <w:r>
        <w:rPr>
          <w:bCs/>
          <w:lang w:eastAsia="de-DE"/>
        </w:rPr>
        <w:t>relevant and interactive</w:t>
      </w:r>
      <w:r w:rsidRPr="00011B5F">
        <w:rPr>
          <w:bCs/>
          <w:lang w:eastAsia="de-DE"/>
        </w:rPr>
        <w:t xml:space="preserve"> exercises should be designed </w:t>
      </w:r>
      <w:r>
        <w:rPr>
          <w:bCs/>
          <w:lang w:eastAsia="de-DE"/>
        </w:rPr>
        <w:t>so as to achieve the desired learning goals</w:t>
      </w:r>
      <w:r w:rsidRPr="00011B5F">
        <w:rPr>
          <w:bCs/>
          <w:lang w:eastAsia="de-DE"/>
        </w:rPr>
        <w:t>.</w:t>
      </w:r>
    </w:p>
    <w:p w:rsidR="00F059AF" w:rsidRPr="00011B5F" w:rsidRDefault="00F059AF" w:rsidP="008A50BC">
      <w:pPr>
        <w:jc w:val="both"/>
        <w:rPr>
          <w:bCs/>
          <w:lang w:eastAsia="de-DE"/>
        </w:rPr>
      </w:pPr>
      <w:r w:rsidRPr="00011B5F">
        <w:rPr>
          <w:bCs/>
          <w:lang w:eastAsia="de-DE"/>
        </w:rPr>
        <w:t xml:space="preserve"> </w:t>
      </w:r>
    </w:p>
    <w:p w:rsidR="00011B5F" w:rsidRDefault="00F059AF" w:rsidP="008A50BC">
      <w:pPr>
        <w:jc w:val="both"/>
        <w:rPr>
          <w:bCs/>
          <w:lang w:eastAsia="de-DE"/>
        </w:rPr>
      </w:pPr>
      <w:r>
        <w:rPr>
          <w:bCs/>
          <w:lang w:eastAsia="de-DE"/>
        </w:rPr>
        <w:t>The subject matter and topics included in a programme of recurrent training should reinforce the core modules of IALA Model Course V-103/1.</w:t>
      </w:r>
    </w:p>
    <w:p w:rsidR="00F059AF" w:rsidRPr="00011B5F" w:rsidRDefault="00F059AF" w:rsidP="008A50BC">
      <w:pPr>
        <w:jc w:val="both"/>
        <w:rPr>
          <w:lang w:val="fr-FR" w:eastAsia="de-DE"/>
        </w:rPr>
      </w:pPr>
    </w:p>
    <w:p w:rsidR="00F059AF" w:rsidRDefault="000D2776" w:rsidP="008A50BC">
      <w:pPr>
        <w:jc w:val="both"/>
        <w:rPr>
          <w:lang w:eastAsia="de-DE"/>
        </w:rPr>
      </w:pPr>
      <w:r>
        <w:rPr>
          <w:lang w:eastAsia="de-DE"/>
        </w:rPr>
        <w:t>Competent Authorities, in conjunction with Accredited Training Organisation</w:t>
      </w:r>
      <w:r w:rsidR="000C2FBD">
        <w:rPr>
          <w:lang w:eastAsia="de-DE"/>
        </w:rPr>
        <w:t>s</w:t>
      </w:r>
      <w:r>
        <w:rPr>
          <w:lang w:eastAsia="de-DE"/>
        </w:rPr>
        <w:t xml:space="preserve"> and </w:t>
      </w:r>
      <w:r w:rsidR="00011B5F" w:rsidRPr="00011B5F">
        <w:rPr>
          <w:lang w:eastAsia="de-DE"/>
        </w:rPr>
        <w:t xml:space="preserve">VTS Authorities </w:t>
      </w:r>
      <w:r>
        <w:rPr>
          <w:lang w:eastAsia="de-DE"/>
        </w:rPr>
        <w:t xml:space="preserve">as </w:t>
      </w:r>
      <w:r w:rsidR="00947132">
        <w:rPr>
          <w:lang w:eastAsia="de-DE"/>
        </w:rPr>
        <w:t>appropriate</w:t>
      </w:r>
      <w:r>
        <w:rPr>
          <w:lang w:eastAsia="de-DE"/>
        </w:rPr>
        <w:t xml:space="preserve">, </w:t>
      </w:r>
      <w:r w:rsidR="00011B5F" w:rsidRPr="00011B5F">
        <w:rPr>
          <w:lang w:eastAsia="de-DE"/>
        </w:rPr>
        <w:t xml:space="preserve">should develop </w:t>
      </w:r>
      <w:r w:rsidR="00F059AF">
        <w:rPr>
          <w:lang w:eastAsia="de-DE"/>
        </w:rPr>
        <w:t>a course structure which is connected to their national or local safety and quality management systems.</w:t>
      </w:r>
    </w:p>
    <w:p w:rsidR="00F059AF" w:rsidRDefault="00F059AF" w:rsidP="008A50BC">
      <w:pPr>
        <w:jc w:val="both"/>
        <w:rPr>
          <w:lang w:eastAsia="de-DE"/>
        </w:rPr>
      </w:pPr>
    </w:p>
    <w:p w:rsidR="0083371A" w:rsidRDefault="00EF2473" w:rsidP="008A50BC">
      <w:pPr>
        <w:jc w:val="both"/>
        <w:rPr>
          <w:lang w:eastAsia="de-DE"/>
        </w:rPr>
      </w:pPr>
      <w:r>
        <w:rPr>
          <w:lang w:eastAsia="de-DE"/>
        </w:rPr>
        <w:t>A programme of recurrent training</w:t>
      </w:r>
      <w:r w:rsidR="00B33C1C">
        <w:rPr>
          <w:lang w:eastAsia="de-DE"/>
        </w:rPr>
        <w:t xml:space="preserve"> should encompass the following</w:t>
      </w:r>
      <w:r w:rsidR="00011B5F" w:rsidRPr="00011B5F">
        <w:rPr>
          <w:lang w:eastAsia="de-DE"/>
        </w:rPr>
        <w:t xml:space="preserve"> broad subject headings</w:t>
      </w:r>
      <w:r>
        <w:rPr>
          <w:lang w:eastAsia="de-DE"/>
        </w:rPr>
        <w:t>:</w:t>
      </w:r>
      <w:r w:rsidR="00011B5F" w:rsidRPr="00011B5F">
        <w:rPr>
          <w:lang w:eastAsia="de-DE"/>
        </w:rPr>
        <w:t xml:space="preserve"> </w:t>
      </w:r>
    </w:p>
    <w:p w:rsidR="0083371A" w:rsidRDefault="0083371A" w:rsidP="008A50BC">
      <w:pPr>
        <w:jc w:val="both"/>
        <w:rPr>
          <w:lang w:eastAsia="de-DE"/>
        </w:rPr>
      </w:pPr>
    </w:p>
    <w:p w:rsidR="0083371A" w:rsidRPr="003F1D27" w:rsidRDefault="000D4755" w:rsidP="002C258D">
      <w:pPr>
        <w:pStyle w:val="ListParagraph"/>
        <w:numPr>
          <w:ilvl w:val="0"/>
          <w:numId w:val="34"/>
        </w:numPr>
        <w:jc w:val="both"/>
        <w:rPr>
          <w:highlight w:val="yellow"/>
          <w:lang w:eastAsia="de-DE"/>
        </w:rPr>
      </w:pPr>
      <w:commentRangeStart w:id="67"/>
      <w:r w:rsidRPr="003F1D27">
        <w:rPr>
          <w:highlight w:val="yellow"/>
          <w:lang w:eastAsia="de-DE"/>
        </w:rPr>
        <w:t>Identification</w:t>
      </w:r>
      <w:commentRangeEnd w:id="67"/>
      <w:r w:rsidR="003F1D27">
        <w:rPr>
          <w:rStyle w:val="CommentReference"/>
          <w:lang w:val="en-GB" w:eastAsia="de-DE"/>
        </w:rPr>
        <w:commentReference w:id="67"/>
      </w:r>
      <w:r w:rsidR="0083371A" w:rsidRPr="003F1D27">
        <w:rPr>
          <w:highlight w:val="yellow"/>
          <w:lang w:eastAsia="de-DE"/>
        </w:rPr>
        <w:t xml:space="preserve"> and explor</w:t>
      </w:r>
      <w:r w:rsidRPr="003F1D27">
        <w:rPr>
          <w:highlight w:val="yellow"/>
          <w:lang w:eastAsia="de-DE"/>
        </w:rPr>
        <w:t xml:space="preserve">ation of </w:t>
      </w:r>
      <w:proofErr w:type="spellStart"/>
      <w:r w:rsidR="0083371A" w:rsidRPr="003F1D27">
        <w:rPr>
          <w:highlight w:val="yellow"/>
          <w:lang w:eastAsia="de-DE"/>
        </w:rPr>
        <w:t>regulatory</w:t>
      </w:r>
      <w:proofErr w:type="spellEnd"/>
      <w:r w:rsidR="0083371A" w:rsidRPr="003F1D27">
        <w:rPr>
          <w:highlight w:val="yellow"/>
          <w:lang w:eastAsia="de-DE"/>
        </w:rPr>
        <w:t xml:space="preserve"> and </w:t>
      </w:r>
      <w:proofErr w:type="spellStart"/>
      <w:r w:rsidR="0083371A" w:rsidRPr="003F1D27">
        <w:rPr>
          <w:highlight w:val="yellow"/>
          <w:lang w:eastAsia="de-DE"/>
        </w:rPr>
        <w:t>procedural</w:t>
      </w:r>
      <w:proofErr w:type="spellEnd"/>
      <w:r w:rsidR="0083371A" w:rsidRPr="003F1D27">
        <w:rPr>
          <w:highlight w:val="yellow"/>
          <w:lang w:eastAsia="de-DE"/>
        </w:rPr>
        <w:t xml:space="preserve"> changes at the local, national and international </w:t>
      </w:r>
      <w:proofErr w:type="spellStart"/>
      <w:r w:rsidR="0083371A" w:rsidRPr="003F1D27">
        <w:rPr>
          <w:highlight w:val="yellow"/>
          <w:lang w:eastAsia="de-DE"/>
        </w:rPr>
        <w:t>levels</w:t>
      </w:r>
      <w:proofErr w:type="spellEnd"/>
      <w:r w:rsidR="0083371A" w:rsidRPr="003F1D27">
        <w:rPr>
          <w:highlight w:val="yellow"/>
          <w:lang w:eastAsia="de-DE"/>
        </w:rPr>
        <w:t>,</w:t>
      </w:r>
    </w:p>
    <w:p w:rsidR="0083371A" w:rsidRPr="003F1D27" w:rsidRDefault="0083371A" w:rsidP="002C258D">
      <w:pPr>
        <w:pStyle w:val="ListParagraph"/>
        <w:numPr>
          <w:ilvl w:val="0"/>
          <w:numId w:val="34"/>
        </w:numPr>
        <w:jc w:val="both"/>
        <w:rPr>
          <w:highlight w:val="yellow"/>
          <w:lang w:eastAsia="de-DE"/>
        </w:rPr>
      </w:pPr>
      <w:proofErr w:type="spellStart"/>
      <w:r w:rsidRPr="003F1D27">
        <w:rPr>
          <w:highlight w:val="yellow"/>
          <w:lang w:eastAsia="de-DE"/>
        </w:rPr>
        <w:t>Review</w:t>
      </w:r>
      <w:proofErr w:type="spellEnd"/>
      <w:r w:rsidRPr="003F1D27">
        <w:rPr>
          <w:highlight w:val="yellow"/>
          <w:lang w:eastAsia="de-DE"/>
        </w:rPr>
        <w:t xml:space="preserve"> and discussion of </w:t>
      </w:r>
      <w:proofErr w:type="spellStart"/>
      <w:r w:rsidRPr="003F1D27">
        <w:rPr>
          <w:highlight w:val="yellow"/>
          <w:lang w:eastAsia="de-DE"/>
        </w:rPr>
        <w:t>lessons</w:t>
      </w:r>
      <w:proofErr w:type="spellEnd"/>
      <w:r w:rsidRPr="003F1D27">
        <w:rPr>
          <w:highlight w:val="yellow"/>
          <w:lang w:eastAsia="de-DE"/>
        </w:rPr>
        <w:t xml:space="preserve"> </w:t>
      </w:r>
      <w:proofErr w:type="spellStart"/>
      <w:r w:rsidRPr="003F1D27">
        <w:rPr>
          <w:highlight w:val="yellow"/>
          <w:lang w:eastAsia="de-DE"/>
        </w:rPr>
        <w:t>identified</w:t>
      </w:r>
      <w:proofErr w:type="spellEnd"/>
      <w:r w:rsidRPr="003F1D27">
        <w:rPr>
          <w:highlight w:val="yellow"/>
          <w:lang w:eastAsia="de-DE"/>
        </w:rPr>
        <w:t xml:space="preserve"> and issues </w:t>
      </w:r>
      <w:proofErr w:type="spellStart"/>
      <w:r w:rsidRPr="003F1D27">
        <w:rPr>
          <w:highlight w:val="yellow"/>
          <w:lang w:eastAsia="de-DE"/>
        </w:rPr>
        <w:t>raised</w:t>
      </w:r>
      <w:proofErr w:type="spellEnd"/>
      <w:r w:rsidRPr="003F1D27">
        <w:rPr>
          <w:highlight w:val="yellow"/>
          <w:lang w:eastAsia="de-DE"/>
        </w:rPr>
        <w:t xml:space="preserve"> </w:t>
      </w:r>
      <w:proofErr w:type="spellStart"/>
      <w:r w:rsidRPr="003F1D27">
        <w:rPr>
          <w:highlight w:val="yellow"/>
          <w:lang w:eastAsia="de-DE"/>
        </w:rPr>
        <w:t>within</w:t>
      </w:r>
      <w:proofErr w:type="spellEnd"/>
      <w:r w:rsidRPr="003F1D27">
        <w:rPr>
          <w:highlight w:val="yellow"/>
          <w:lang w:eastAsia="de-DE"/>
        </w:rPr>
        <w:t xml:space="preserve"> accident or incident investigation reports,</w:t>
      </w:r>
    </w:p>
    <w:p w:rsidR="002060E2" w:rsidRPr="003F1D27" w:rsidRDefault="002060E2" w:rsidP="002C258D">
      <w:pPr>
        <w:pStyle w:val="ListParagraph"/>
        <w:numPr>
          <w:ilvl w:val="0"/>
          <w:numId w:val="34"/>
        </w:numPr>
        <w:jc w:val="both"/>
        <w:rPr>
          <w:highlight w:val="yellow"/>
          <w:lang w:eastAsia="de-DE"/>
        </w:rPr>
      </w:pPr>
      <w:r w:rsidRPr="003F1D27">
        <w:rPr>
          <w:highlight w:val="yellow"/>
          <w:lang w:eastAsia="de-DE"/>
        </w:rPr>
        <w:t xml:space="preserve">The identification and </w:t>
      </w:r>
      <w:proofErr w:type="spellStart"/>
      <w:r w:rsidRPr="003F1D27">
        <w:rPr>
          <w:highlight w:val="yellow"/>
          <w:lang w:eastAsia="de-DE"/>
        </w:rPr>
        <w:t>review</w:t>
      </w:r>
      <w:proofErr w:type="spellEnd"/>
      <w:r w:rsidRPr="003F1D27">
        <w:rPr>
          <w:highlight w:val="yellow"/>
          <w:lang w:eastAsia="de-DE"/>
        </w:rPr>
        <w:t xml:space="preserve"> of new and </w:t>
      </w:r>
      <w:proofErr w:type="spellStart"/>
      <w:r w:rsidRPr="003F1D27">
        <w:rPr>
          <w:highlight w:val="yellow"/>
          <w:lang w:eastAsia="de-DE"/>
        </w:rPr>
        <w:t>evolving</w:t>
      </w:r>
      <w:proofErr w:type="spellEnd"/>
      <w:r w:rsidRPr="003F1D27">
        <w:rPr>
          <w:highlight w:val="yellow"/>
          <w:lang w:eastAsia="de-DE"/>
        </w:rPr>
        <w:t xml:space="preserve"> </w:t>
      </w:r>
      <w:proofErr w:type="spellStart"/>
      <w:r w:rsidRPr="003F1D27">
        <w:rPr>
          <w:highlight w:val="yellow"/>
          <w:lang w:eastAsia="de-DE"/>
        </w:rPr>
        <w:t>technological</w:t>
      </w:r>
      <w:proofErr w:type="spellEnd"/>
      <w:r w:rsidRPr="003F1D27">
        <w:rPr>
          <w:highlight w:val="yellow"/>
          <w:lang w:eastAsia="de-DE"/>
        </w:rPr>
        <w:t xml:space="preserve"> changes </w:t>
      </w:r>
      <w:proofErr w:type="spellStart"/>
      <w:r w:rsidRPr="003F1D27">
        <w:rPr>
          <w:highlight w:val="yellow"/>
          <w:lang w:eastAsia="de-DE"/>
        </w:rPr>
        <w:t>that</w:t>
      </w:r>
      <w:proofErr w:type="spellEnd"/>
      <w:r w:rsidRPr="003F1D27">
        <w:rPr>
          <w:highlight w:val="yellow"/>
          <w:lang w:eastAsia="de-DE"/>
        </w:rPr>
        <w:t xml:space="preserve"> </w:t>
      </w:r>
      <w:proofErr w:type="spellStart"/>
      <w:r w:rsidRPr="003F1D27">
        <w:rPr>
          <w:highlight w:val="yellow"/>
          <w:lang w:eastAsia="de-DE"/>
        </w:rPr>
        <w:t>may</w:t>
      </w:r>
      <w:proofErr w:type="spellEnd"/>
      <w:r w:rsidRPr="003F1D27">
        <w:rPr>
          <w:highlight w:val="yellow"/>
          <w:lang w:eastAsia="de-DE"/>
        </w:rPr>
        <w:t xml:space="preserve"> have an impact </w:t>
      </w:r>
      <w:proofErr w:type="spellStart"/>
      <w:r w:rsidRPr="003F1D27">
        <w:rPr>
          <w:highlight w:val="yellow"/>
          <w:lang w:eastAsia="de-DE"/>
        </w:rPr>
        <w:t>upon</w:t>
      </w:r>
      <w:proofErr w:type="spellEnd"/>
      <w:r w:rsidRPr="003F1D27">
        <w:rPr>
          <w:highlight w:val="yellow"/>
          <w:lang w:eastAsia="de-DE"/>
        </w:rPr>
        <w:t xml:space="preserve"> the VTS </w:t>
      </w:r>
      <w:proofErr w:type="spellStart"/>
      <w:r w:rsidRPr="003F1D27">
        <w:rPr>
          <w:highlight w:val="yellow"/>
          <w:lang w:eastAsia="de-DE"/>
        </w:rPr>
        <w:t>environment</w:t>
      </w:r>
      <w:proofErr w:type="spellEnd"/>
      <w:r w:rsidRPr="003F1D27">
        <w:rPr>
          <w:highlight w:val="yellow"/>
          <w:lang w:eastAsia="de-DE"/>
        </w:rPr>
        <w:t>,</w:t>
      </w:r>
    </w:p>
    <w:p w:rsidR="006C2A01" w:rsidRPr="003F1D27" w:rsidRDefault="006C2A01" w:rsidP="002C258D">
      <w:pPr>
        <w:pStyle w:val="ListParagraph"/>
        <w:numPr>
          <w:ilvl w:val="0"/>
          <w:numId w:val="34"/>
        </w:numPr>
        <w:jc w:val="both"/>
        <w:rPr>
          <w:highlight w:val="yellow"/>
          <w:lang w:eastAsia="de-DE"/>
        </w:rPr>
      </w:pPr>
      <w:r w:rsidRPr="003F1D27">
        <w:rPr>
          <w:highlight w:val="yellow"/>
          <w:lang w:eastAsia="de-DE"/>
        </w:rPr>
        <w:t xml:space="preserve">The </w:t>
      </w:r>
      <w:proofErr w:type="spellStart"/>
      <w:r w:rsidRPr="003F1D27">
        <w:rPr>
          <w:highlight w:val="yellow"/>
          <w:lang w:eastAsia="de-DE"/>
        </w:rPr>
        <w:t>implementation</w:t>
      </w:r>
      <w:proofErr w:type="spellEnd"/>
      <w:r w:rsidRPr="003F1D27">
        <w:rPr>
          <w:highlight w:val="yellow"/>
          <w:lang w:eastAsia="de-DE"/>
        </w:rPr>
        <w:t xml:space="preserve"> of local, national and international VTS </w:t>
      </w:r>
      <w:proofErr w:type="spellStart"/>
      <w:r w:rsidRPr="003F1D27">
        <w:rPr>
          <w:highlight w:val="yellow"/>
          <w:lang w:eastAsia="de-DE"/>
        </w:rPr>
        <w:t>procedures</w:t>
      </w:r>
      <w:proofErr w:type="spellEnd"/>
      <w:r w:rsidRPr="003F1D27">
        <w:rPr>
          <w:highlight w:val="yellow"/>
          <w:lang w:eastAsia="de-DE"/>
        </w:rPr>
        <w:t>,</w:t>
      </w:r>
    </w:p>
    <w:p w:rsidR="002060E2" w:rsidRPr="003F1D27" w:rsidRDefault="002060E2" w:rsidP="002C258D">
      <w:pPr>
        <w:pStyle w:val="ListParagraph"/>
        <w:numPr>
          <w:ilvl w:val="0"/>
          <w:numId w:val="34"/>
        </w:numPr>
        <w:jc w:val="both"/>
        <w:rPr>
          <w:highlight w:val="yellow"/>
          <w:lang w:eastAsia="de-DE"/>
        </w:rPr>
      </w:pPr>
      <w:r w:rsidRPr="003F1D27">
        <w:rPr>
          <w:highlight w:val="yellow"/>
          <w:lang w:eastAsia="de-DE"/>
        </w:rPr>
        <w:t xml:space="preserve">Participation in </w:t>
      </w:r>
      <w:proofErr w:type="spellStart"/>
      <w:r w:rsidRPr="003F1D27">
        <w:rPr>
          <w:highlight w:val="yellow"/>
          <w:lang w:eastAsia="de-DE"/>
        </w:rPr>
        <w:t>procedural</w:t>
      </w:r>
      <w:proofErr w:type="spellEnd"/>
      <w:r w:rsidRPr="003F1D27">
        <w:rPr>
          <w:highlight w:val="yellow"/>
          <w:lang w:eastAsia="de-DE"/>
        </w:rPr>
        <w:t xml:space="preserve"> and emergency </w:t>
      </w:r>
      <w:proofErr w:type="spellStart"/>
      <w:r w:rsidRPr="003F1D27">
        <w:rPr>
          <w:highlight w:val="yellow"/>
          <w:lang w:eastAsia="de-DE"/>
        </w:rPr>
        <w:t>exercises</w:t>
      </w:r>
      <w:proofErr w:type="spellEnd"/>
      <w:r w:rsidRPr="003F1D27">
        <w:rPr>
          <w:highlight w:val="yellow"/>
          <w:lang w:eastAsia="de-DE"/>
        </w:rPr>
        <w:t xml:space="preserve"> at </w:t>
      </w:r>
      <w:proofErr w:type="spellStart"/>
      <w:r w:rsidRPr="003F1D27">
        <w:rPr>
          <w:highlight w:val="yellow"/>
          <w:lang w:eastAsia="de-DE"/>
        </w:rPr>
        <w:t>either</w:t>
      </w:r>
      <w:proofErr w:type="spellEnd"/>
      <w:r w:rsidRPr="003F1D27">
        <w:rPr>
          <w:highlight w:val="yellow"/>
          <w:lang w:eastAsia="de-DE"/>
        </w:rPr>
        <w:t xml:space="preserve"> the local or </w:t>
      </w:r>
      <w:proofErr w:type="spellStart"/>
      <w:r w:rsidRPr="003F1D27">
        <w:rPr>
          <w:highlight w:val="yellow"/>
          <w:lang w:eastAsia="de-DE"/>
        </w:rPr>
        <w:t>generic</w:t>
      </w:r>
      <w:proofErr w:type="spellEnd"/>
      <w:r w:rsidRPr="003F1D27">
        <w:rPr>
          <w:highlight w:val="yellow"/>
          <w:lang w:eastAsia="de-DE"/>
        </w:rPr>
        <w:t xml:space="preserve"> </w:t>
      </w:r>
      <w:proofErr w:type="spellStart"/>
      <w:r w:rsidRPr="003F1D27">
        <w:rPr>
          <w:highlight w:val="yellow"/>
          <w:lang w:eastAsia="de-DE"/>
        </w:rPr>
        <w:t>level</w:t>
      </w:r>
      <w:proofErr w:type="spellEnd"/>
      <w:r w:rsidRPr="003F1D27">
        <w:rPr>
          <w:highlight w:val="yellow"/>
          <w:lang w:eastAsia="de-DE"/>
        </w:rPr>
        <w:t>,</w:t>
      </w:r>
    </w:p>
    <w:p w:rsidR="002060E2" w:rsidRPr="003F1D27" w:rsidRDefault="002060E2" w:rsidP="002C258D">
      <w:pPr>
        <w:pStyle w:val="ListParagraph"/>
        <w:numPr>
          <w:ilvl w:val="0"/>
          <w:numId w:val="34"/>
        </w:numPr>
        <w:jc w:val="both"/>
        <w:rPr>
          <w:highlight w:val="yellow"/>
          <w:lang w:eastAsia="de-DE"/>
        </w:rPr>
      </w:pPr>
      <w:proofErr w:type="spellStart"/>
      <w:r w:rsidRPr="003F1D27">
        <w:rPr>
          <w:highlight w:val="yellow"/>
          <w:lang w:eastAsia="de-DE"/>
        </w:rPr>
        <w:t>Undertaking</w:t>
      </w:r>
      <w:proofErr w:type="spellEnd"/>
      <w:r w:rsidRPr="003F1D27">
        <w:rPr>
          <w:highlight w:val="yellow"/>
          <w:lang w:eastAsia="de-DE"/>
        </w:rPr>
        <w:t xml:space="preserve"> of </w:t>
      </w:r>
      <w:proofErr w:type="spellStart"/>
      <w:r w:rsidRPr="003F1D27">
        <w:rPr>
          <w:highlight w:val="yellow"/>
          <w:lang w:eastAsia="de-DE"/>
        </w:rPr>
        <w:t>visits</w:t>
      </w:r>
      <w:proofErr w:type="spellEnd"/>
      <w:r w:rsidRPr="003F1D27">
        <w:rPr>
          <w:highlight w:val="yellow"/>
          <w:lang w:eastAsia="de-DE"/>
        </w:rPr>
        <w:t xml:space="preserve"> to </w:t>
      </w:r>
      <w:proofErr w:type="spellStart"/>
      <w:r w:rsidRPr="003F1D27">
        <w:rPr>
          <w:highlight w:val="yellow"/>
          <w:lang w:eastAsia="de-DE"/>
        </w:rPr>
        <w:t>allied</w:t>
      </w:r>
      <w:proofErr w:type="spellEnd"/>
      <w:r w:rsidRPr="003F1D27">
        <w:rPr>
          <w:highlight w:val="yellow"/>
          <w:lang w:eastAsia="de-DE"/>
        </w:rPr>
        <w:t xml:space="preserve"> services, and </w:t>
      </w:r>
      <w:proofErr w:type="spellStart"/>
      <w:r w:rsidRPr="003F1D27">
        <w:rPr>
          <w:highlight w:val="yellow"/>
          <w:lang w:eastAsia="de-DE"/>
        </w:rPr>
        <w:t>other</w:t>
      </w:r>
      <w:proofErr w:type="spellEnd"/>
      <w:r w:rsidRPr="003F1D27">
        <w:rPr>
          <w:highlight w:val="yellow"/>
          <w:lang w:eastAsia="de-DE"/>
        </w:rPr>
        <w:t xml:space="preserve"> </w:t>
      </w:r>
      <w:proofErr w:type="spellStart"/>
      <w:r w:rsidRPr="003F1D27">
        <w:rPr>
          <w:highlight w:val="yellow"/>
          <w:lang w:eastAsia="de-DE"/>
        </w:rPr>
        <w:t>stakeholders</w:t>
      </w:r>
      <w:proofErr w:type="spellEnd"/>
      <w:r w:rsidRPr="003F1D27">
        <w:rPr>
          <w:highlight w:val="yellow"/>
          <w:lang w:eastAsia="de-DE"/>
        </w:rPr>
        <w:t>,</w:t>
      </w:r>
    </w:p>
    <w:p w:rsidR="00EF2473" w:rsidRPr="003F1D27" w:rsidRDefault="00EF2473" w:rsidP="002C258D">
      <w:pPr>
        <w:pStyle w:val="ListParagraph"/>
        <w:numPr>
          <w:ilvl w:val="0"/>
          <w:numId w:val="34"/>
        </w:numPr>
        <w:jc w:val="both"/>
        <w:rPr>
          <w:highlight w:val="yellow"/>
          <w:lang w:eastAsia="de-DE"/>
        </w:rPr>
      </w:pPr>
      <w:proofErr w:type="spellStart"/>
      <w:r w:rsidRPr="003F1D27">
        <w:rPr>
          <w:highlight w:val="yellow"/>
          <w:lang w:eastAsia="de-DE"/>
        </w:rPr>
        <w:t>Undertaking</w:t>
      </w:r>
      <w:proofErr w:type="spellEnd"/>
      <w:r w:rsidRPr="003F1D27">
        <w:rPr>
          <w:highlight w:val="yellow"/>
          <w:lang w:eastAsia="de-DE"/>
        </w:rPr>
        <w:t xml:space="preserve"> of </w:t>
      </w:r>
      <w:proofErr w:type="spellStart"/>
      <w:r w:rsidRPr="003F1D27">
        <w:rPr>
          <w:highlight w:val="yellow"/>
          <w:lang w:eastAsia="de-DE"/>
        </w:rPr>
        <w:t>ship</w:t>
      </w:r>
      <w:proofErr w:type="spellEnd"/>
      <w:r w:rsidRPr="003F1D27">
        <w:rPr>
          <w:highlight w:val="yellow"/>
          <w:lang w:eastAsia="de-DE"/>
        </w:rPr>
        <w:t xml:space="preserve"> trips </w:t>
      </w:r>
      <w:proofErr w:type="spellStart"/>
      <w:r w:rsidRPr="003F1D27">
        <w:rPr>
          <w:highlight w:val="yellow"/>
          <w:lang w:eastAsia="de-DE"/>
        </w:rPr>
        <w:t>with</w:t>
      </w:r>
      <w:proofErr w:type="spellEnd"/>
      <w:r w:rsidRPr="003F1D27">
        <w:rPr>
          <w:highlight w:val="yellow"/>
          <w:lang w:eastAsia="de-DE"/>
        </w:rPr>
        <w:t xml:space="preserve"> Pilots, PEC </w:t>
      </w:r>
      <w:proofErr w:type="spellStart"/>
      <w:r w:rsidRPr="003F1D27">
        <w:rPr>
          <w:highlight w:val="yellow"/>
          <w:lang w:eastAsia="de-DE"/>
        </w:rPr>
        <w:t>holders</w:t>
      </w:r>
      <w:proofErr w:type="spellEnd"/>
      <w:r w:rsidRPr="003F1D27">
        <w:rPr>
          <w:highlight w:val="yellow"/>
          <w:lang w:eastAsia="de-DE"/>
        </w:rPr>
        <w:t xml:space="preserve"> or </w:t>
      </w:r>
      <w:proofErr w:type="spellStart"/>
      <w:r w:rsidRPr="003F1D27">
        <w:rPr>
          <w:highlight w:val="yellow"/>
          <w:lang w:eastAsia="de-DE"/>
        </w:rPr>
        <w:t>vessel</w:t>
      </w:r>
      <w:proofErr w:type="spellEnd"/>
      <w:r w:rsidRPr="003F1D27">
        <w:rPr>
          <w:highlight w:val="yellow"/>
          <w:lang w:eastAsia="de-DE"/>
        </w:rPr>
        <w:t xml:space="preserve"> Masters.</w:t>
      </w:r>
    </w:p>
    <w:p w:rsidR="002060E2" w:rsidRDefault="002060E2" w:rsidP="008A50BC">
      <w:pPr>
        <w:jc w:val="both"/>
        <w:rPr>
          <w:lang w:eastAsia="de-DE"/>
        </w:rPr>
      </w:pPr>
    </w:p>
    <w:p w:rsidR="0083371A" w:rsidRDefault="00D3532E" w:rsidP="008A50BC">
      <w:pPr>
        <w:jc w:val="both"/>
        <w:rPr>
          <w:lang w:eastAsia="de-DE"/>
        </w:rPr>
      </w:pPr>
      <w:r>
        <w:rPr>
          <w:lang w:eastAsia="de-DE"/>
        </w:rPr>
        <w:t>The areas may be supplemented by specific subjects to meet national and/or local needs</w:t>
      </w:r>
      <w:r w:rsidRPr="00011B5F">
        <w:rPr>
          <w:lang w:eastAsia="de-DE"/>
        </w:rPr>
        <w:t>.</w:t>
      </w:r>
    </w:p>
    <w:p w:rsidR="0083371A" w:rsidRDefault="0083371A" w:rsidP="008A50BC">
      <w:pPr>
        <w:jc w:val="both"/>
        <w:rPr>
          <w:lang w:eastAsia="de-DE"/>
        </w:rPr>
      </w:pPr>
    </w:p>
    <w:p w:rsidR="000D2776" w:rsidRDefault="00D3532E" w:rsidP="008A50BC">
      <w:pPr>
        <w:jc w:val="both"/>
        <w:rPr>
          <w:lang w:eastAsia="de-DE"/>
        </w:rPr>
      </w:pPr>
      <w:r>
        <w:rPr>
          <w:lang w:eastAsia="de-DE"/>
        </w:rPr>
        <w:t>A programme of recurrent training should be designed so as to enhance the core training delivered to VTS personnel as a component of IALA Model Courses V-103/1, V-103/2 (if applicable) and     V-103/3.</w:t>
      </w:r>
    </w:p>
    <w:p w:rsidR="00D3532E" w:rsidRDefault="00D3532E" w:rsidP="008A50BC">
      <w:pPr>
        <w:jc w:val="both"/>
        <w:rPr>
          <w:lang w:eastAsia="de-DE"/>
        </w:rPr>
      </w:pPr>
    </w:p>
    <w:p w:rsidR="00D3532E" w:rsidRDefault="00D3532E" w:rsidP="008A50BC">
      <w:pPr>
        <w:jc w:val="both"/>
        <w:rPr>
          <w:highlight w:val="yellow"/>
          <w:lang w:eastAsia="de-DE"/>
        </w:rPr>
      </w:pPr>
      <w:r>
        <w:rPr>
          <w:lang w:eastAsia="de-DE"/>
        </w:rPr>
        <w:t xml:space="preserve">Competent Authorities, in conjunction with Accredited Training Organisations and </w:t>
      </w:r>
      <w:r w:rsidRPr="00011B5F">
        <w:rPr>
          <w:lang w:eastAsia="de-DE"/>
        </w:rPr>
        <w:t xml:space="preserve">VTS Authorities </w:t>
      </w:r>
      <w:r>
        <w:rPr>
          <w:lang w:eastAsia="de-DE"/>
        </w:rPr>
        <w:t xml:space="preserve">as appropriate, should ensure that the programme of recurrent training takes account of the </w:t>
      </w:r>
      <w:r>
        <w:rPr>
          <w:highlight w:val="yellow"/>
          <w:lang w:eastAsia="de-DE"/>
        </w:rPr>
        <w:t>previous experience</w:t>
      </w:r>
      <w:r w:rsidRPr="000D2776">
        <w:rPr>
          <w:highlight w:val="yellow"/>
          <w:lang w:eastAsia="de-DE"/>
        </w:rPr>
        <w:t xml:space="preserve"> of VTS personnel</w:t>
      </w:r>
      <w:r>
        <w:rPr>
          <w:highlight w:val="yellow"/>
          <w:lang w:eastAsia="de-DE"/>
        </w:rPr>
        <w:t xml:space="preserve"> so as to</w:t>
      </w:r>
      <w:r w:rsidRPr="000D2776">
        <w:rPr>
          <w:highlight w:val="yellow"/>
          <w:lang w:eastAsia="de-DE"/>
        </w:rPr>
        <w:t xml:space="preserve"> avoid unnecessary repetition</w:t>
      </w:r>
      <w:r>
        <w:rPr>
          <w:highlight w:val="yellow"/>
          <w:lang w:eastAsia="de-DE"/>
        </w:rPr>
        <w:t xml:space="preserve"> of previous learning. </w:t>
      </w:r>
    </w:p>
    <w:p w:rsidR="00011B5F" w:rsidRPr="00011B5F" w:rsidRDefault="00011B5F" w:rsidP="008A50BC">
      <w:pPr>
        <w:jc w:val="both"/>
        <w:rPr>
          <w:lang w:val="fr-FR" w:eastAsia="de-DE"/>
        </w:rPr>
      </w:pPr>
    </w:p>
    <w:p w:rsidR="00011B5F" w:rsidRPr="00696071" w:rsidRDefault="00011B5F" w:rsidP="00510FD1">
      <w:pPr>
        <w:pStyle w:val="Heading2"/>
        <w:rPr>
          <w:lang w:eastAsia="de-DE"/>
        </w:rPr>
      </w:pPr>
      <w:bookmarkStart w:id="68" w:name="_Toc432680612"/>
      <w:bookmarkStart w:id="69" w:name="_Toc432680740"/>
      <w:r w:rsidRPr="00696071">
        <w:rPr>
          <w:lang w:eastAsia="de-DE"/>
        </w:rPr>
        <w:t>Entry Standard</w:t>
      </w:r>
      <w:bookmarkEnd w:id="68"/>
      <w:bookmarkEnd w:id="69"/>
    </w:p>
    <w:p w:rsidR="00696071" w:rsidRDefault="00696071" w:rsidP="008A50BC">
      <w:pPr>
        <w:jc w:val="both"/>
        <w:rPr>
          <w:lang w:eastAsia="de-DE"/>
        </w:rPr>
      </w:pPr>
    </w:p>
    <w:p w:rsidR="00011B5F" w:rsidRPr="00110F94" w:rsidRDefault="0038381B" w:rsidP="008A50BC">
      <w:pPr>
        <w:jc w:val="both"/>
        <w:rPr>
          <w:lang w:val="fr-FR" w:eastAsia="de-DE"/>
        </w:rPr>
      </w:pPr>
      <w:r w:rsidRPr="00110F94">
        <w:rPr>
          <w:lang w:eastAsia="de-DE"/>
        </w:rPr>
        <w:t>The m</w:t>
      </w:r>
      <w:r w:rsidR="00011B5F" w:rsidRPr="00110F94">
        <w:rPr>
          <w:lang w:eastAsia="de-DE"/>
        </w:rPr>
        <w:t xml:space="preserve">inimum recommended entry </w:t>
      </w:r>
      <w:r w:rsidRPr="00110F94">
        <w:rPr>
          <w:lang w:eastAsia="de-DE"/>
        </w:rPr>
        <w:t>requirements</w:t>
      </w:r>
      <w:r w:rsidR="00011B5F" w:rsidRPr="00110F94">
        <w:rPr>
          <w:lang w:eastAsia="de-DE"/>
        </w:rPr>
        <w:t xml:space="preserve"> for </w:t>
      </w:r>
      <w:r w:rsidRPr="00110F94">
        <w:rPr>
          <w:lang w:eastAsia="de-DE"/>
        </w:rPr>
        <w:t xml:space="preserve">a programme of </w:t>
      </w:r>
      <w:proofErr w:type="gramStart"/>
      <w:r w:rsidR="00011B5F" w:rsidRPr="00110F94">
        <w:rPr>
          <w:lang w:eastAsia="de-DE"/>
        </w:rPr>
        <w:t>Recurrent</w:t>
      </w:r>
      <w:proofErr w:type="gramEnd"/>
      <w:r w:rsidR="00011B5F" w:rsidRPr="00110F94">
        <w:rPr>
          <w:lang w:eastAsia="de-DE"/>
        </w:rPr>
        <w:t xml:space="preserve"> training are:</w:t>
      </w:r>
    </w:p>
    <w:p w:rsidR="00011B5F" w:rsidRPr="00110F94" w:rsidRDefault="0047257E" w:rsidP="002C258D">
      <w:pPr>
        <w:numPr>
          <w:ilvl w:val="0"/>
          <w:numId w:val="30"/>
        </w:numPr>
        <w:ind w:left="851"/>
        <w:jc w:val="both"/>
        <w:rPr>
          <w:lang w:val="fr-FR" w:eastAsia="de-DE"/>
        </w:rPr>
      </w:pPr>
      <w:r w:rsidRPr="00110F94">
        <w:rPr>
          <w:lang w:eastAsia="de-DE"/>
        </w:rPr>
        <w:t>The s</w:t>
      </w:r>
      <w:r w:rsidR="00011B5F" w:rsidRPr="00110F94">
        <w:rPr>
          <w:lang w:eastAsia="de-DE"/>
        </w:rPr>
        <w:t>uccessful co</w:t>
      </w:r>
      <w:r w:rsidR="0038381B" w:rsidRPr="00110F94">
        <w:rPr>
          <w:lang w:eastAsia="de-DE"/>
        </w:rPr>
        <w:t xml:space="preserve">mpletion of </w:t>
      </w:r>
      <w:r w:rsidR="00011B5F" w:rsidRPr="00110F94">
        <w:rPr>
          <w:lang w:eastAsia="de-DE"/>
        </w:rPr>
        <w:t xml:space="preserve">training as </w:t>
      </w:r>
      <w:r w:rsidR="0038381B" w:rsidRPr="00110F94">
        <w:rPr>
          <w:lang w:eastAsia="de-DE"/>
        </w:rPr>
        <w:t xml:space="preserve">specified in IALA </w:t>
      </w:r>
      <w:r w:rsidR="00011B5F" w:rsidRPr="00110F94">
        <w:rPr>
          <w:lang w:eastAsia="de-DE"/>
        </w:rPr>
        <w:t>Model Course V-103/1, V-103/2</w:t>
      </w:r>
      <w:r w:rsidR="0038381B" w:rsidRPr="00110F94">
        <w:rPr>
          <w:lang w:eastAsia="de-DE"/>
        </w:rPr>
        <w:t xml:space="preserve"> (if applicable)</w:t>
      </w:r>
      <w:r w:rsidR="00011B5F" w:rsidRPr="00110F94">
        <w:rPr>
          <w:lang w:eastAsia="de-DE"/>
        </w:rPr>
        <w:t xml:space="preserve"> and V-103/3</w:t>
      </w:r>
      <w:r w:rsidR="0038381B" w:rsidRPr="00110F94">
        <w:rPr>
          <w:lang w:eastAsia="de-DE"/>
        </w:rPr>
        <w:t>,</w:t>
      </w:r>
      <w:r w:rsidR="00011B5F" w:rsidRPr="00110F94">
        <w:rPr>
          <w:lang w:eastAsia="de-DE"/>
        </w:rPr>
        <w:t xml:space="preserve"> and</w:t>
      </w:r>
      <w:r w:rsidR="0038381B" w:rsidRPr="00110F94">
        <w:rPr>
          <w:lang w:eastAsia="de-DE"/>
        </w:rPr>
        <w:t>;</w:t>
      </w:r>
    </w:p>
    <w:p w:rsidR="00011B5F" w:rsidRPr="00110F94" w:rsidRDefault="0047257E" w:rsidP="002C258D">
      <w:pPr>
        <w:numPr>
          <w:ilvl w:val="0"/>
          <w:numId w:val="30"/>
        </w:numPr>
        <w:ind w:left="851"/>
        <w:jc w:val="both"/>
        <w:rPr>
          <w:lang w:val="fr-FR" w:eastAsia="de-DE"/>
        </w:rPr>
      </w:pPr>
      <w:r w:rsidRPr="00110F94">
        <w:rPr>
          <w:lang w:eastAsia="de-DE"/>
        </w:rPr>
        <w:t>The p</w:t>
      </w:r>
      <w:r w:rsidR="0038381B" w:rsidRPr="00110F94">
        <w:rPr>
          <w:lang w:eastAsia="de-DE"/>
        </w:rPr>
        <w:t>ossession of a valid VTS Certification L</w:t>
      </w:r>
      <w:r w:rsidR="00011B5F" w:rsidRPr="00110F94">
        <w:rPr>
          <w:lang w:eastAsia="de-DE"/>
        </w:rPr>
        <w:t>og</w:t>
      </w:r>
      <w:r w:rsidRPr="00110F94">
        <w:rPr>
          <w:lang w:eastAsia="de-DE"/>
        </w:rPr>
        <w:t>.</w:t>
      </w:r>
    </w:p>
    <w:p w:rsidR="0038381B" w:rsidRPr="00110F94" w:rsidRDefault="0038381B" w:rsidP="008A50BC">
      <w:pPr>
        <w:ind w:left="1213"/>
        <w:jc w:val="both"/>
        <w:rPr>
          <w:lang w:val="fr-FR" w:eastAsia="de-DE"/>
        </w:rPr>
      </w:pPr>
    </w:p>
    <w:p w:rsidR="00011B5F" w:rsidRPr="00264A65" w:rsidRDefault="0038381B" w:rsidP="00264A65">
      <w:pPr>
        <w:pStyle w:val="BodyText"/>
        <w:rPr>
          <w:color w:val="000000" w:themeColor="text1"/>
          <w:szCs w:val="22"/>
        </w:rPr>
      </w:pPr>
      <w:r w:rsidRPr="00110F94">
        <w:rPr>
          <w:lang w:eastAsia="de-DE"/>
        </w:rPr>
        <w:t xml:space="preserve">A programme of </w:t>
      </w:r>
      <w:r w:rsidR="00011B5F" w:rsidRPr="00110F94">
        <w:rPr>
          <w:lang w:eastAsia="de-DE"/>
        </w:rPr>
        <w:t xml:space="preserve">Recurrent training </w:t>
      </w:r>
      <w:r w:rsidRPr="00110F94">
        <w:rPr>
          <w:lang w:eastAsia="de-DE"/>
        </w:rPr>
        <w:t xml:space="preserve">should only be </w:t>
      </w:r>
      <w:r w:rsidR="00011B5F" w:rsidRPr="00110F94">
        <w:rPr>
          <w:lang w:eastAsia="de-DE"/>
        </w:rPr>
        <w:t xml:space="preserve">provided to VTS personnel </w:t>
      </w:r>
      <w:r w:rsidRPr="00110F94">
        <w:rPr>
          <w:lang w:eastAsia="de-DE"/>
        </w:rPr>
        <w:t>that do not require updating training as a result of</w:t>
      </w:r>
      <w:r w:rsidR="002F6354" w:rsidRPr="00110F94">
        <w:rPr>
          <w:lang w:eastAsia="de-DE"/>
        </w:rPr>
        <w:t xml:space="preserve"> </w:t>
      </w:r>
      <w:r w:rsidR="002F6354" w:rsidRPr="00110F94">
        <w:rPr>
          <w:color w:val="000000" w:themeColor="text1"/>
          <w:szCs w:val="22"/>
        </w:rPr>
        <w:t>a break in service</w:t>
      </w:r>
      <w:r w:rsidR="002F6354" w:rsidRPr="00110F94">
        <w:rPr>
          <w:b/>
          <w:color w:val="000000" w:themeColor="text1"/>
          <w:szCs w:val="22"/>
        </w:rPr>
        <w:t>,</w:t>
      </w:r>
      <w:r w:rsidR="002F6354" w:rsidRPr="00110F94">
        <w:rPr>
          <w:color w:val="000000" w:themeColor="text1"/>
          <w:szCs w:val="22"/>
        </w:rPr>
        <w:t xml:space="preserve"> unsatisfactory operational performance or other circumstances influencing the required level of competence.</w:t>
      </w:r>
    </w:p>
    <w:p w:rsidR="00011B5F" w:rsidRDefault="00FF7775" w:rsidP="00510FD1">
      <w:pPr>
        <w:pStyle w:val="Heading2"/>
        <w:rPr>
          <w:lang w:eastAsia="de-DE"/>
        </w:rPr>
      </w:pPr>
      <w:bookmarkStart w:id="70" w:name="_Toc432680614"/>
      <w:bookmarkStart w:id="71" w:name="_Toc432680742"/>
      <w:r>
        <w:rPr>
          <w:lang w:eastAsia="de-DE"/>
        </w:rPr>
        <w:t xml:space="preserve">Frequency </w:t>
      </w:r>
      <w:r w:rsidR="001F5172">
        <w:rPr>
          <w:lang w:eastAsia="de-DE"/>
        </w:rPr>
        <w:t>and duration</w:t>
      </w:r>
      <w:bookmarkEnd w:id="70"/>
      <w:bookmarkEnd w:id="71"/>
    </w:p>
    <w:p w:rsidR="00FF7775" w:rsidRPr="00FF7775" w:rsidRDefault="00FF7775" w:rsidP="008A50BC">
      <w:pPr>
        <w:ind w:left="992"/>
        <w:jc w:val="both"/>
        <w:rPr>
          <w:b/>
          <w:lang w:eastAsia="de-DE"/>
        </w:rPr>
      </w:pPr>
    </w:p>
    <w:p w:rsidR="00BC5ADA" w:rsidRDefault="00BC5ADA" w:rsidP="008A50BC">
      <w:pPr>
        <w:pStyle w:val="BodyText"/>
      </w:pPr>
      <w:r>
        <w:t xml:space="preserve">IALA Recommendation V-103 on the Standards for Training and Certification of VTS Personnel recommends that an assessment of the performance of each member of VTS Personnel should be carried out by a VTS Supervisor/Manager at regular intervals, preferably annually, to ensure that the standards set by the Competent Authority for VTS qualifications continue to be met. </w:t>
      </w:r>
    </w:p>
    <w:p w:rsidR="003C6BF0" w:rsidRDefault="00BC5ADA" w:rsidP="008A50BC">
      <w:pPr>
        <w:jc w:val="both"/>
        <w:rPr>
          <w:bCs/>
          <w:highlight w:val="yellow"/>
          <w:lang w:eastAsia="de-DE"/>
        </w:rPr>
      </w:pPr>
      <w:r>
        <w:rPr>
          <w:bCs/>
          <w:highlight w:val="yellow"/>
          <w:lang w:eastAsia="de-DE"/>
        </w:rPr>
        <w:t xml:space="preserve">The Competent Authority should determine the frequency of a programme of recurrent training. </w:t>
      </w:r>
    </w:p>
    <w:p w:rsidR="003C6BF0" w:rsidRDefault="003C6BF0" w:rsidP="008A50BC">
      <w:pPr>
        <w:jc w:val="both"/>
        <w:rPr>
          <w:bCs/>
          <w:highlight w:val="yellow"/>
          <w:lang w:eastAsia="de-DE"/>
        </w:rPr>
      </w:pPr>
    </w:p>
    <w:p w:rsidR="00BC5ADA" w:rsidRDefault="00BC5ADA" w:rsidP="008A50BC">
      <w:pPr>
        <w:jc w:val="both"/>
        <w:rPr>
          <w:bCs/>
          <w:highlight w:val="yellow"/>
          <w:lang w:eastAsia="de-DE"/>
        </w:rPr>
      </w:pPr>
      <w:r>
        <w:rPr>
          <w:bCs/>
          <w:highlight w:val="yellow"/>
          <w:lang w:eastAsia="de-DE"/>
        </w:rPr>
        <w:t xml:space="preserve">Recurrent training should normally take place at intervals of not exceeding five years. </w:t>
      </w:r>
      <w:r w:rsidR="006C519D">
        <w:rPr>
          <w:bCs/>
          <w:highlight w:val="yellow"/>
          <w:lang w:eastAsia="de-DE"/>
        </w:rPr>
        <w:t>The specific duration of a programme of recurrent training should be determined by the Competent Authority</w:t>
      </w:r>
      <w:r w:rsidR="00B2258B">
        <w:rPr>
          <w:bCs/>
          <w:highlight w:val="yellow"/>
          <w:lang w:eastAsia="de-DE"/>
        </w:rPr>
        <w:t xml:space="preserve">. </w:t>
      </w:r>
      <w:r w:rsidR="003C6BF0">
        <w:rPr>
          <w:bCs/>
          <w:highlight w:val="yellow"/>
          <w:lang w:eastAsia="de-DE"/>
        </w:rPr>
        <w:t xml:space="preserve">Wherever possible, It is recommended that VTS Authorities </w:t>
      </w:r>
      <w:r w:rsidR="006932F5">
        <w:rPr>
          <w:bCs/>
          <w:highlight w:val="yellow"/>
          <w:lang w:eastAsia="de-DE"/>
        </w:rPr>
        <w:t>allow</w:t>
      </w:r>
      <w:r w:rsidR="003C6BF0">
        <w:rPr>
          <w:bCs/>
          <w:highlight w:val="yellow"/>
          <w:lang w:eastAsia="de-DE"/>
        </w:rPr>
        <w:t xml:space="preserve"> sufficient time </w:t>
      </w:r>
      <w:proofErr w:type="gramStart"/>
      <w:r w:rsidR="003C6BF0">
        <w:rPr>
          <w:bCs/>
          <w:highlight w:val="yellow"/>
          <w:lang w:eastAsia="de-DE"/>
        </w:rPr>
        <w:t xml:space="preserve">for  </w:t>
      </w:r>
      <w:r w:rsidR="006932F5">
        <w:rPr>
          <w:bCs/>
          <w:highlight w:val="yellow"/>
          <w:lang w:eastAsia="de-DE"/>
        </w:rPr>
        <w:t>elements</w:t>
      </w:r>
      <w:proofErr w:type="gramEnd"/>
      <w:r w:rsidR="006932F5">
        <w:rPr>
          <w:bCs/>
          <w:highlight w:val="yellow"/>
          <w:lang w:eastAsia="de-DE"/>
        </w:rPr>
        <w:t xml:space="preserve"> of local </w:t>
      </w:r>
      <w:r w:rsidR="003C6BF0">
        <w:rPr>
          <w:bCs/>
          <w:highlight w:val="yellow"/>
          <w:lang w:eastAsia="de-DE"/>
        </w:rPr>
        <w:t xml:space="preserve">continuous professional training to be undertaken on an annual basis.  </w:t>
      </w:r>
    </w:p>
    <w:p w:rsidR="00011B5F" w:rsidRPr="00011B5F" w:rsidRDefault="00011B5F" w:rsidP="008A50BC">
      <w:pPr>
        <w:jc w:val="both"/>
        <w:rPr>
          <w:bCs/>
          <w:lang w:eastAsia="de-DE"/>
        </w:rPr>
      </w:pPr>
    </w:p>
    <w:p w:rsidR="00011B5F" w:rsidRPr="00A25724" w:rsidRDefault="00011B5F" w:rsidP="00510FD1">
      <w:pPr>
        <w:pStyle w:val="Heading2"/>
        <w:rPr>
          <w:lang w:eastAsia="de-DE"/>
        </w:rPr>
      </w:pPr>
      <w:bookmarkStart w:id="72" w:name="_Toc432680615"/>
      <w:bookmarkStart w:id="73" w:name="_Toc432680743"/>
      <w:r w:rsidRPr="00A25724">
        <w:rPr>
          <w:lang w:eastAsia="de-DE"/>
        </w:rPr>
        <w:t>Assessment</w:t>
      </w:r>
      <w:bookmarkEnd w:id="72"/>
      <w:bookmarkEnd w:id="73"/>
    </w:p>
    <w:p w:rsidR="00E4239A" w:rsidRDefault="00E4239A" w:rsidP="008A50BC">
      <w:pPr>
        <w:jc w:val="both"/>
        <w:rPr>
          <w:bCs/>
          <w:lang w:eastAsia="de-DE"/>
        </w:rPr>
      </w:pPr>
    </w:p>
    <w:p w:rsidR="006932F5" w:rsidRDefault="00E4239A" w:rsidP="008A50BC">
      <w:pPr>
        <w:jc w:val="both"/>
        <w:rPr>
          <w:bCs/>
          <w:lang w:eastAsia="de-DE"/>
        </w:rPr>
      </w:pPr>
      <w:r>
        <w:rPr>
          <w:bCs/>
          <w:lang w:eastAsia="de-DE"/>
        </w:rPr>
        <w:t>To successfully complete a programme of recurrent training, VTS personnel should meet a level of performance determined by the Competent Authority</w:t>
      </w:r>
      <w:r w:rsidR="009B67D6">
        <w:rPr>
          <w:bCs/>
          <w:lang w:eastAsia="de-DE"/>
        </w:rPr>
        <w:t xml:space="preserve"> and/or the VTS Authority</w:t>
      </w:r>
      <w:r>
        <w:rPr>
          <w:bCs/>
          <w:lang w:eastAsia="de-DE"/>
        </w:rPr>
        <w:t xml:space="preserve">. </w:t>
      </w:r>
    </w:p>
    <w:p w:rsidR="006932F5" w:rsidRDefault="006932F5" w:rsidP="008A50BC">
      <w:pPr>
        <w:jc w:val="both"/>
        <w:rPr>
          <w:bCs/>
          <w:lang w:eastAsia="de-DE"/>
        </w:rPr>
      </w:pPr>
    </w:p>
    <w:p w:rsidR="006932F5" w:rsidRDefault="006932F5" w:rsidP="008A50BC">
      <w:pPr>
        <w:jc w:val="both"/>
        <w:rPr>
          <w:bCs/>
          <w:lang w:eastAsia="de-DE"/>
        </w:rPr>
      </w:pPr>
      <w:r>
        <w:rPr>
          <w:bCs/>
          <w:lang w:eastAsia="de-DE"/>
        </w:rPr>
        <w:lastRenderedPageBreak/>
        <w:t>An assessment should provide evidence that VTS personnel can proficiently undertake the duties specified by the relevant Competent Authority and/or the VTS Authority. This may take the form of an examination or personal assessment.</w:t>
      </w:r>
    </w:p>
    <w:p w:rsidR="00EA0024" w:rsidRDefault="00EA0024" w:rsidP="008A50BC">
      <w:pPr>
        <w:jc w:val="both"/>
        <w:rPr>
          <w:bCs/>
          <w:lang w:eastAsia="de-DE"/>
        </w:rPr>
      </w:pPr>
    </w:p>
    <w:p w:rsidR="00A25724" w:rsidRDefault="00A25724" w:rsidP="008A50BC">
      <w:pPr>
        <w:jc w:val="both"/>
        <w:rPr>
          <w:bCs/>
          <w:lang w:eastAsia="de-DE"/>
        </w:rPr>
      </w:pPr>
      <w:r>
        <w:rPr>
          <w:bCs/>
          <w:lang w:eastAsia="de-DE"/>
        </w:rPr>
        <w:t xml:space="preserve">In the event that </w:t>
      </w:r>
      <w:r w:rsidR="00011B5F" w:rsidRPr="00011B5F">
        <w:rPr>
          <w:bCs/>
          <w:lang w:eastAsia="de-DE"/>
        </w:rPr>
        <w:t xml:space="preserve">VTS personnel </w:t>
      </w:r>
      <w:r>
        <w:rPr>
          <w:bCs/>
          <w:lang w:eastAsia="de-DE"/>
        </w:rPr>
        <w:t>do not meet the standards of performance determined by the Competent Authority</w:t>
      </w:r>
      <w:r w:rsidR="006932F5">
        <w:rPr>
          <w:bCs/>
          <w:lang w:eastAsia="de-DE"/>
        </w:rPr>
        <w:t xml:space="preserve"> and/or VTS Authority</w:t>
      </w:r>
      <w:r>
        <w:rPr>
          <w:bCs/>
          <w:lang w:eastAsia="de-DE"/>
        </w:rPr>
        <w:t xml:space="preserve"> a gap analysis should be undertaken to determine a programme of corrective action. This will normally take the form of a programme of updating training.</w:t>
      </w:r>
    </w:p>
    <w:p w:rsidR="00EA0024" w:rsidRDefault="00EA0024" w:rsidP="008A50BC">
      <w:pPr>
        <w:jc w:val="both"/>
        <w:rPr>
          <w:bCs/>
          <w:lang w:eastAsia="de-DE"/>
        </w:rPr>
      </w:pPr>
    </w:p>
    <w:p w:rsidR="00011B5F" w:rsidRPr="008A50BC" w:rsidRDefault="00A25724" w:rsidP="00510FD1">
      <w:pPr>
        <w:pStyle w:val="Heading2"/>
        <w:rPr>
          <w:lang w:eastAsia="de-DE"/>
        </w:rPr>
      </w:pPr>
      <w:bookmarkStart w:id="74" w:name="_Toc432680616"/>
      <w:bookmarkStart w:id="75" w:name="_Toc432680744"/>
      <w:r w:rsidRPr="008A50BC">
        <w:t>Certification</w:t>
      </w:r>
      <w:bookmarkEnd w:id="74"/>
      <w:bookmarkEnd w:id="75"/>
    </w:p>
    <w:p w:rsidR="00933B6E" w:rsidRDefault="00A25724" w:rsidP="008A50BC">
      <w:pPr>
        <w:jc w:val="both"/>
        <w:rPr>
          <w:lang w:eastAsia="de-DE"/>
        </w:rPr>
      </w:pPr>
      <w:r>
        <w:rPr>
          <w:lang w:eastAsia="de-DE"/>
        </w:rPr>
        <w:t>Upon successful completion of a programme of recurrent training, VTS personnel should be issued with a course certificate.</w:t>
      </w:r>
    </w:p>
    <w:p w:rsidR="00FF0EBC" w:rsidRDefault="00FF0EBC" w:rsidP="008A50BC">
      <w:pPr>
        <w:jc w:val="both"/>
        <w:rPr>
          <w:lang w:eastAsia="de-DE"/>
        </w:rPr>
      </w:pPr>
    </w:p>
    <w:p w:rsidR="00FD7B99" w:rsidRPr="008A50BC" w:rsidRDefault="00FF0EBC" w:rsidP="00510FD1">
      <w:pPr>
        <w:pStyle w:val="Heading2"/>
      </w:pPr>
      <w:bookmarkStart w:id="76" w:name="_Toc432680617"/>
      <w:bookmarkStart w:id="77" w:name="_Toc432680745"/>
      <w:r w:rsidRPr="008A50BC">
        <w:t>Appendix</w:t>
      </w:r>
      <w:r w:rsidR="00FD7B99" w:rsidRPr="008A50BC">
        <w:t xml:space="preserve"> 1</w:t>
      </w:r>
      <w:r w:rsidRPr="008A50BC">
        <w:t xml:space="preserve">– sample recurrent training </w:t>
      </w:r>
      <w:r w:rsidR="00FD7B99" w:rsidRPr="008A50BC">
        <w:t>programme conducted over three years</w:t>
      </w:r>
      <w:bookmarkEnd w:id="76"/>
      <w:bookmarkEnd w:id="77"/>
    </w:p>
    <w:p w:rsidR="00FD7B99" w:rsidRDefault="00FD7B99" w:rsidP="008A50BC">
      <w:pPr>
        <w:pStyle w:val="Heading3"/>
        <w:numPr>
          <w:ilvl w:val="0"/>
          <w:numId w:val="0"/>
        </w:numPr>
        <w:ind w:left="992"/>
        <w:jc w:val="both"/>
      </w:pPr>
    </w:p>
    <w:p w:rsidR="00FD7B99" w:rsidRPr="008A50BC" w:rsidRDefault="00FF0EBC" w:rsidP="008A50BC">
      <w:pPr>
        <w:pStyle w:val="Heading3"/>
        <w:numPr>
          <w:ilvl w:val="0"/>
          <w:numId w:val="0"/>
        </w:numPr>
        <w:jc w:val="both"/>
        <w:rPr>
          <w:highlight w:val="green"/>
        </w:rPr>
      </w:pPr>
      <w:bookmarkStart w:id="78" w:name="_Toc432680618"/>
      <w:bookmarkStart w:id="79" w:name="_Toc432680746"/>
      <w:r w:rsidRPr="008A50BC">
        <w:rPr>
          <w:highlight w:val="green"/>
        </w:rPr>
        <w:t xml:space="preserve">The recurrent training consists of four parts every </w:t>
      </w:r>
      <w:proofErr w:type="gramStart"/>
      <w:r w:rsidRPr="008A50BC">
        <w:rPr>
          <w:highlight w:val="green"/>
        </w:rPr>
        <w:t>year :</w:t>
      </w:r>
      <w:bookmarkEnd w:id="78"/>
      <w:bookmarkEnd w:id="79"/>
      <w:proofErr w:type="gramEnd"/>
    </w:p>
    <w:p w:rsidR="00FD7B99" w:rsidRPr="008A50BC" w:rsidRDefault="00FD7B99" w:rsidP="008A50BC">
      <w:pPr>
        <w:jc w:val="both"/>
        <w:rPr>
          <w:highlight w:val="green"/>
        </w:rPr>
      </w:pPr>
    </w:p>
    <w:p w:rsidR="00FF0EBC" w:rsidRPr="008A50BC" w:rsidRDefault="00FF0EBC" w:rsidP="008A50BC">
      <w:pPr>
        <w:jc w:val="both"/>
        <w:rPr>
          <w:highlight w:val="green"/>
        </w:rPr>
      </w:pPr>
      <w:r w:rsidRPr="008A50BC">
        <w:rPr>
          <w:highlight w:val="green"/>
        </w:rPr>
        <w:t xml:space="preserve">In year one the VTSO will have </w:t>
      </w:r>
      <w:proofErr w:type="gramStart"/>
      <w:r w:rsidRPr="008A50BC">
        <w:rPr>
          <w:highlight w:val="green"/>
        </w:rPr>
        <w:t>a simulator</w:t>
      </w:r>
      <w:proofErr w:type="gramEnd"/>
      <w:r w:rsidRPr="008A50BC">
        <w:rPr>
          <w:highlight w:val="green"/>
        </w:rPr>
        <w:t xml:space="preserve"> training on non-routine situations. This should be a minimum of 2 hours effective training time, including briefing and debriefing. The VTS-authority will have a standardised programme developed for every VTSO that year. The simulator session is designed to coach the VTSO. There is no exam at the end of the session. </w:t>
      </w:r>
    </w:p>
    <w:p w:rsidR="00FD7B99" w:rsidRPr="008A50BC" w:rsidRDefault="00FD7B99" w:rsidP="008A50BC">
      <w:pPr>
        <w:jc w:val="both"/>
        <w:rPr>
          <w:highlight w:val="green"/>
        </w:rPr>
      </w:pPr>
    </w:p>
    <w:p w:rsidR="00FF0EBC" w:rsidRPr="008A50BC" w:rsidRDefault="00FF0EBC" w:rsidP="008A50BC">
      <w:pPr>
        <w:jc w:val="both"/>
        <w:rPr>
          <w:highlight w:val="green"/>
          <w:lang w:val="fr-FR"/>
        </w:rPr>
      </w:pPr>
      <w:r w:rsidRPr="008A50BC">
        <w:rPr>
          <w:highlight w:val="green"/>
        </w:rPr>
        <w:t xml:space="preserve">The second part is an update in theory, either on paper or e-learning. The topic is to the choice of the VTS-authority, </w:t>
      </w:r>
      <w:proofErr w:type="spellStart"/>
      <w:r w:rsidRPr="008A50BC">
        <w:rPr>
          <w:highlight w:val="green"/>
        </w:rPr>
        <w:t>eg</w:t>
      </w:r>
      <w:proofErr w:type="spellEnd"/>
      <w:r w:rsidRPr="008A50BC">
        <w:rPr>
          <w:highlight w:val="green"/>
        </w:rPr>
        <w:t xml:space="preserve">. </w:t>
      </w:r>
      <w:proofErr w:type="gramStart"/>
      <w:r w:rsidRPr="008A50BC">
        <w:rPr>
          <w:highlight w:val="green"/>
        </w:rPr>
        <w:t>Changes in environment, rules and regulations, human factors, SOP’s, language etc.</w:t>
      </w:r>
      <w:proofErr w:type="gramEnd"/>
      <w:r w:rsidRPr="008A50BC">
        <w:rPr>
          <w:highlight w:val="green"/>
        </w:rPr>
        <w:t xml:space="preserve"> </w:t>
      </w:r>
    </w:p>
    <w:p w:rsidR="00FF0EBC" w:rsidRPr="008A50BC" w:rsidRDefault="00FF0EBC" w:rsidP="008A50BC">
      <w:pPr>
        <w:jc w:val="both"/>
        <w:rPr>
          <w:highlight w:val="green"/>
          <w:lang w:val="fr-FR"/>
        </w:rPr>
      </w:pPr>
      <w:r w:rsidRPr="008A50BC">
        <w:rPr>
          <w:highlight w:val="green"/>
        </w:rPr>
        <w:t xml:space="preserve">The third part is some practical activity. The goal of this activity is to gain additional knowledge of the environment the VTSO is working in. Examples are: visiting another VTS-centre, making a trip on a vessel and so forth. </w:t>
      </w:r>
    </w:p>
    <w:p w:rsidR="00FF0EBC" w:rsidRPr="008A50BC" w:rsidRDefault="00FF0EBC" w:rsidP="008A50BC">
      <w:pPr>
        <w:jc w:val="both"/>
        <w:rPr>
          <w:highlight w:val="green"/>
          <w:lang w:val="fr-FR"/>
        </w:rPr>
      </w:pPr>
      <w:r w:rsidRPr="008A50BC">
        <w:rPr>
          <w:highlight w:val="green"/>
        </w:rPr>
        <w:t xml:space="preserve">The fourth part is monitoring. Operational performance of routine situations and adherence to SOP’s is best checked by means of monitoring. The VTS-authority tapes the image of the radar and the communication and checks the performance of the VTSO several times a year. Ideally this activity is part of a Safety Management System in which the outcome should be recorded. The VTS-authority discusses the results with the VTSO. It is highly recommended that the VTS-authority monitors performance at least twice a year. </w:t>
      </w:r>
    </w:p>
    <w:p w:rsidR="00FF0EBC" w:rsidRPr="008A50BC" w:rsidRDefault="00FF0EBC" w:rsidP="008A50BC">
      <w:pPr>
        <w:jc w:val="both"/>
        <w:rPr>
          <w:highlight w:val="green"/>
          <w:lang w:val="fr-FR"/>
        </w:rPr>
      </w:pPr>
      <w:r w:rsidRPr="008A50BC">
        <w:rPr>
          <w:highlight w:val="green"/>
        </w:rPr>
        <w:t xml:space="preserve">Year two has a similar setup although there are minor differences. </w:t>
      </w:r>
    </w:p>
    <w:p w:rsidR="00FF0EBC" w:rsidRPr="008A50BC" w:rsidRDefault="00FF0EBC" w:rsidP="008A50BC">
      <w:pPr>
        <w:jc w:val="both"/>
        <w:rPr>
          <w:highlight w:val="green"/>
        </w:rPr>
      </w:pPr>
      <w:r w:rsidRPr="008A50BC">
        <w:rPr>
          <w:highlight w:val="green"/>
        </w:rPr>
        <w:t xml:space="preserve">In year two the VTSO engages in personal development. This means that he can request any activity which will improve his own performance. This is to stress his own responsibility for his proficiency. He may request an individual, tailor made simulator session, theory update, course, inter-colleague assessment or any other activity which adds to professional development. </w:t>
      </w:r>
    </w:p>
    <w:p w:rsidR="00FF0EBC" w:rsidRPr="008A50BC" w:rsidRDefault="00FF0EBC" w:rsidP="008A50BC">
      <w:pPr>
        <w:jc w:val="both"/>
        <w:rPr>
          <w:highlight w:val="green"/>
        </w:rPr>
      </w:pPr>
      <w:r w:rsidRPr="008A50BC">
        <w:rPr>
          <w:highlight w:val="green"/>
        </w:rPr>
        <w:t>During the second year he will also do a theory update, some sort of practice and his employer will monitor his performance on at least two occasions.</w:t>
      </w:r>
    </w:p>
    <w:p w:rsidR="00FF0EBC" w:rsidRPr="008A50BC" w:rsidRDefault="00FF0EBC" w:rsidP="008A50BC">
      <w:pPr>
        <w:jc w:val="both"/>
        <w:rPr>
          <w:highlight w:val="green"/>
        </w:rPr>
      </w:pPr>
      <w:r w:rsidRPr="008A50BC">
        <w:rPr>
          <w:highlight w:val="green"/>
        </w:rPr>
        <w:t xml:space="preserve">Finally the third year the VTSO has another simulator session (for example exposure to incidents), Do some practice activity, have another theory update and is monitored by his employer. </w:t>
      </w:r>
    </w:p>
    <w:p w:rsidR="00FF0EBC" w:rsidRPr="008A50BC" w:rsidRDefault="00FF0EBC" w:rsidP="008A50BC">
      <w:pPr>
        <w:jc w:val="both"/>
        <w:rPr>
          <w:highlight w:val="green"/>
        </w:rPr>
      </w:pPr>
    </w:p>
    <w:p w:rsidR="00FF0EBC" w:rsidRPr="008A50BC" w:rsidRDefault="00FF0EBC" w:rsidP="008A50BC">
      <w:pPr>
        <w:pStyle w:val="BodyTextFirstIndent2"/>
        <w:ind w:left="0"/>
        <w:rPr>
          <w:highlight w:val="green"/>
          <w:lang w:val="en-GB"/>
        </w:rPr>
      </w:pPr>
    </w:p>
    <w:tbl>
      <w:tblPr>
        <w:tblStyle w:val="TableGrid"/>
        <w:tblW w:w="0" w:type="auto"/>
        <w:tblLook w:val="04A0" w:firstRow="1" w:lastRow="0" w:firstColumn="1" w:lastColumn="0" w:noHBand="0" w:noVBand="1"/>
      </w:tblPr>
      <w:tblGrid>
        <w:gridCol w:w="3035"/>
        <w:gridCol w:w="3064"/>
        <w:gridCol w:w="3036"/>
      </w:tblGrid>
      <w:tr w:rsidR="00FD7B99" w:rsidRPr="008A50BC" w:rsidTr="00FD7B99">
        <w:tc>
          <w:tcPr>
            <w:tcW w:w="3035" w:type="dxa"/>
          </w:tcPr>
          <w:p w:rsidR="00FD7B99" w:rsidRPr="008A50BC" w:rsidRDefault="00FD7B99" w:rsidP="008A50BC">
            <w:pPr>
              <w:pStyle w:val="BodyTextFirstIndent2"/>
              <w:ind w:left="0"/>
              <w:rPr>
                <w:highlight w:val="green"/>
                <w:lang w:val="en-GB"/>
              </w:rPr>
            </w:pPr>
            <w:r w:rsidRPr="008A50BC">
              <w:rPr>
                <w:highlight w:val="green"/>
                <w:lang w:val="en-GB"/>
              </w:rPr>
              <w:t>Year 1</w:t>
            </w:r>
          </w:p>
        </w:tc>
        <w:tc>
          <w:tcPr>
            <w:tcW w:w="3064" w:type="dxa"/>
          </w:tcPr>
          <w:p w:rsidR="00FD7B99" w:rsidRPr="008A50BC" w:rsidRDefault="00FD7B99" w:rsidP="008A50BC">
            <w:pPr>
              <w:pStyle w:val="BodyTextFirstIndent2"/>
              <w:ind w:left="0"/>
              <w:rPr>
                <w:highlight w:val="green"/>
                <w:lang w:val="en-GB"/>
              </w:rPr>
            </w:pPr>
            <w:r w:rsidRPr="008A50BC">
              <w:rPr>
                <w:highlight w:val="green"/>
                <w:lang w:val="en-GB"/>
              </w:rPr>
              <w:t>Year 2</w:t>
            </w:r>
          </w:p>
        </w:tc>
        <w:tc>
          <w:tcPr>
            <w:tcW w:w="3036" w:type="dxa"/>
          </w:tcPr>
          <w:p w:rsidR="00FD7B99" w:rsidRPr="008A50BC" w:rsidRDefault="00FD7B99" w:rsidP="008A50BC">
            <w:pPr>
              <w:pStyle w:val="BodyTextFirstIndent2"/>
              <w:ind w:left="0"/>
              <w:rPr>
                <w:highlight w:val="green"/>
                <w:lang w:val="en-GB"/>
              </w:rPr>
            </w:pPr>
            <w:r w:rsidRPr="008A50BC">
              <w:rPr>
                <w:highlight w:val="green"/>
                <w:lang w:val="en-GB"/>
              </w:rPr>
              <w:t>Year 3</w:t>
            </w:r>
          </w:p>
        </w:tc>
      </w:tr>
      <w:tr w:rsidR="008A50BC" w:rsidRPr="008A50BC" w:rsidTr="00FD7B99">
        <w:tc>
          <w:tcPr>
            <w:tcW w:w="3035" w:type="dxa"/>
          </w:tcPr>
          <w:p w:rsidR="00FF0EBC" w:rsidRPr="008A50BC" w:rsidRDefault="00FF0EBC" w:rsidP="008A50BC">
            <w:pPr>
              <w:pStyle w:val="BodyTextFirstIndent2"/>
              <w:ind w:left="0"/>
              <w:rPr>
                <w:highlight w:val="green"/>
                <w:lang w:val="en-GB"/>
              </w:rPr>
            </w:pPr>
            <w:r w:rsidRPr="008A50BC">
              <w:rPr>
                <w:highlight w:val="green"/>
                <w:lang w:val="en-GB"/>
              </w:rPr>
              <w:t>Sim training non routine</w:t>
            </w:r>
          </w:p>
          <w:p w:rsidR="00FD7B99" w:rsidRPr="008A50BC" w:rsidRDefault="00FD7B99" w:rsidP="008A50BC">
            <w:pPr>
              <w:pStyle w:val="BodyTextFirstIndent2"/>
              <w:ind w:left="0"/>
              <w:rPr>
                <w:highlight w:val="green"/>
                <w:lang w:val="en-GB"/>
              </w:rPr>
            </w:pPr>
          </w:p>
        </w:tc>
        <w:tc>
          <w:tcPr>
            <w:tcW w:w="3064" w:type="dxa"/>
          </w:tcPr>
          <w:p w:rsidR="00FF0EBC" w:rsidRPr="008A50BC" w:rsidRDefault="00FF0EBC" w:rsidP="008A50BC">
            <w:pPr>
              <w:pStyle w:val="BodyTextFirstIndent2"/>
              <w:ind w:left="0"/>
              <w:rPr>
                <w:highlight w:val="green"/>
                <w:lang w:val="en-GB"/>
              </w:rPr>
            </w:pPr>
            <w:r w:rsidRPr="008A50BC">
              <w:rPr>
                <w:highlight w:val="green"/>
                <w:lang w:val="en-GB"/>
              </w:rPr>
              <w:t>Personal development</w:t>
            </w:r>
          </w:p>
        </w:tc>
        <w:tc>
          <w:tcPr>
            <w:tcW w:w="3036" w:type="dxa"/>
          </w:tcPr>
          <w:p w:rsidR="00FF0EBC" w:rsidRPr="008A50BC" w:rsidRDefault="00FF0EBC" w:rsidP="008A50BC">
            <w:pPr>
              <w:pStyle w:val="BodyTextFirstIndent2"/>
              <w:ind w:left="0"/>
              <w:rPr>
                <w:highlight w:val="green"/>
                <w:lang w:val="en-GB"/>
              </w:rPr>
            </w:pPr>
            <w:r w:rsidRPr="008A50BC">
              <w:rPr>
                <w:highlight w:val="green"/>
                <w:lang w:val="en-GB"/>
              </w:rPr>
              <w:t>Sim training incident</w:t>
            </w:r>
          </w:p>
        </w:tc>
      </w:tr>
      <w:tr w:rsidR="008A50BC" w:rsidRPr="008A50BC" w:rsidTr="00FD7B99">
        <w:tc>
          <w:tcPr>
            <w:tcW w:w="3035" w:type="dxa"/>
          </w:tcPr>
          <w:p w:rsidR="00FF0EBC" w:rsidRPr="008A50BC" w:rsidRDefault="00FF0EBC" w:rsidP="008A50BC">
            <w:pPr>
              <w:pStyle w:val="BodyTextFirstIndent2"/>
              <w:ind w:left="0"/>
              <w:rPr>
                <w:highlight w:val="green"/>
                <w:lang w:val="en-GB"/>
              </w:rPr>
            </w:pPr>
            <w:r w:rsidRPr="008A50BC">
              <w:rPr>
                <w:highlight w:val="green"/>
                <w:lang w:val="en-GB"/>
              </w:rPr>
              <w:t>Theory update</w:t>
            </w:r>
          </w:p>
          <w:p w:rsidR="00FD7B99" w:rsidRPr="008A50BC" w:rsidRDefault="00FD7B99" w:rsidP="008A50BC">
            <w:pPr>
              <w:pStyle w:val="BodyTextFirstIndent2"/>
              <w:ind w:left="0"/>
              <w:rPr>
                <w:highlight w:val="green"/>
                <w:lang w:val="en-GB"/>
              </w:rPr>
            </w:pPr>
          </w:p>
        </w:tc>
        <w:tc>
          <w:tcPr>
            <w:tcW w:w="3064" w:type="dxa"/>
          </w:tcPr>
          <w:p w:rsidR="00FF0EBC" w:rsidRPr="008A50BC" w:rsidRDefault="00FF0EBC" w:rsidP="008A50BC">
            <w:pPr>
              <w:pStyle w:val="BodyTextFirstIndent2"/>
              <w:ind w:left="0"/>
              <w:rPr>
                <w:highlight w:val="green"/>
                <w:lang w:val="en-GB"/>
              </w:rPr>
            </w:pPr>
            <w:r w:rsidRPr="008A50BC">
              <w:rPr>
                <w:highlight w:val="green"/>
                <w:lang w:val="en-GB"/>
              </w:rPr>
              <w:t>Theory update</w:t>
            </w:r>
          </w:p>
        </w:tc>
        <w:tc>
          <w:tcPr>
            <w:tcW w:w="3036" w:type="dxa"/>
          </w:tcPr>
          <w:p w:rsidR="00FF0EBC" w:rsidRPr="008A50BC" w:rsidRDefault="00FF0EBC" w:rsidP="008A50BC">
            <w:pPr>
              <w:pStyle w:val="BodyTextFirstIndent2"/>
              <w:ind w:left="0"/>
              <w:rPr>
                <w:highlight w:val="green"/>
                <w:lang w:val="en-GB"/>
              </w:rPr>
            </w:pPr>
            <w:r w:rsidRPr="008A50BC">
              <w:rPr>
                <w:highlight w:val="green"/>
                <w:lang w:val="en-GB"/>
              </w:rPr>
              <w:t>Theory update</w:t>
            </w:r>
          </w:p>
        </w:tc>
      </w:tr>
      <w:tr w:rsidR="008A50BC" w:rsidRPr="008A50BC" w:rsidTr="00FD7B99">
        <w:tc>
          <w:tcPr>
            <w:tcW w:w="3035" w:type="dxa"/>
          </w:tcPr>
          <w:p w:rsidR="00FF0EBC" w:rsidRPr="008A50BC" w:rsidRDefault="00FF0EBC" w:rsidP="008A50BC">
            <w:pPr>
              <w:pStyle w:val="BodyTextFirstIndent2"/>
              <w:ind w:left="0"/>
              <w:rPr>
                <w:highlight w:val="green"/>
                <w:lang w:val="en-GB"/>
              </w:rPr>
            </w:pPr>
            <w:r w:rsidRPr="008A50BC">
              <w:rPr>
                <w:highlight w:val="green"/>
                <w:lang w:val="en-GB"/>
              </w:rPr>
              <w:t>Practice</w:t>
            </w:r>
          </w:p>
          <w:p w:rsidR="00FD7B99" w:rsidRPr="008A50BC" w:rsidRDefault="00FD7B99" w:rsidP="008A50BC">
            <w:pPr>
              <w:pStyle w:val="BodyTextFirstIndent2"/>
              <w:ind w:left="0"/>
              <w:rPr>
                <w:highlight w:val="green"/>
                <w:lang w:val="en-GB"/>
              </w:rPr>
            </w:pPr>
          </w:p>
        </w:tc>
        <w:tc>
          <w:tcPr>
            <w:tcW w:w="3064" w:type="dxa"/>
          </w:tcPr>
          <w:p w:rsidR="00FF0EBC" w:rsidRPr="008A50BC" w:rsidRDefault="00FF0EBC" w:rsidP="008A50BC">
            <w:pPr>
              <w:pStyle w:val="BodyTextFirstIndent2"/>
              <w:ind w:left="0"/>
              <w:rPr>
                <w:highlight w:val="green"/>
                <w:lang w:val="en-GB"/>
              </w:rPr>
            </w:pPr>
            <w:r w:rsidRPr="008A50BC">
              <w:rPr>
                <w:highlight w:val="green"/>
                <w:lang w:val="en-GB"/>
              </w:rPr>
              <w:t>Practice</w:t>
            </w:r>
          </w:p>
        </w:tc>
        <w:tc>
          <w:tcPr>
            <w:tcW w:w="3036" w:type="dxa"/>
          </w:tcPr>
          <w:p w:rsidR="00FF0EBC" w:rsidRPr="008A50BC" w:rsidRDefault="00FF0EBC" w:rsidP="008A50BC">
            <w:pPr>
              <w:pStyle w:val="BodyTextFirstIndent2"/>
              <w:ind w:left="0"/>
              <w:rPr>
                <w:highlight w:val="green"/>
                <w:lang w:val="en-GB"/>
              </w:rPr>
            </w:pPr>
            <w:r w:rsidRPr="008A50BC">
              <w:rPr>
                <w:highlight w:val="green"/>
                <w:lang w:val="en-GB"/>
              </w:rPr>
              <w:t>Practice</w:t>
            </w:r>
          </w:p>
        </w:tc>
      </w:tr>
      <w:tr w:rsidR="008A50BC" w:rsidRPr="008A50BC" w:rsidTr="00FD7B99">
        <w:tc>
          <w:tcPr>
            <w:tcW w:w="3035" w:type="dxa"/>
          </w:tcPr>
          <w:p w:rsidR="00FF0EBC" w:rsidRPr="008A50BC" w:rsidRDefault="00FF0EBC" w:rsidP="008A50BC">
            <w:pPr>
              <w:pStyle w:val="BodyTextFirstIndent2"/>
              <w:ind w:left="0"/>
              <w:rPr>
                <w:highlight w:val="green"/>
                <w:lang w:val="en-GB"/>
              </w:rPr>
            </w:pPr>
            <w:r w:rsidRPr="008A50BC">
              <w:rPr>
                <w:highlight w:val="green"/>
                <w:lang w:val="en-GB"/>
              </w:rPr>
              <w:t>Monitoring</w:t>
            </w:r>
          </w:p>
          <w:p w:rsidR="00FD7B99" w:rsidRPr="008A50BC" w:rsidRDefault="00FD7B99" w:rsidP="008A50BC">
            <w:pPr>
              <w:pStyle w:val="BodyTextFirstIndent2"/>
              <w:ind w:left="0"/>
              <w:rPr>
                <w:highlight w:val="green"/>
                <w:lang w:val="en-GB"/>
              </w:rPr>
            </w:pPr>
          </w:p>
        </w:tc>
        <w:tc>
          <w:tcPr>
            <w:tcW w:w="3064" w:type="dxa"/>
          </w:tcPr>
          <w:p w:rsidR="00FF0EBC" w:rsidRPr="008A50BC" w:rsidRDefault="00FF0EBC" w:rsidP="008A50BC">
            <w:pPr>
              <w:pStyle w:val="BodyTextFirstIndent2"/>
              <w:ind w:left="0"/>
              <w:rPr>
                <w:highlight w:val="green"/>
                <w:lang w:val="en-GB"/>
              </w:rPr>
            </w:pPr>
            <w:r w:rsidRPr="008A50BC">
              <w:rPr>
                <w:highlight w:val="green"/>
                <w:lang w:val="en-GB"/>
              </w:rPr>
              <w:lastRenderedPageBreak/>
              <w:t>Monitoring</w:t>
            </w:r>
          </w:p>
        </w:tc>
        <w:tc>
          <w:tcPr>
            <w:tcW w:w="3036" w:type="dxa"/>
          </w:tcPr>
          <w:p w:rsidR="00FF0EBC" w:rsidRPr="008A50BC" w:rsidRDefault="00FF0EBC" w:rsidP="008A50BC">
            <w:pPr>
              <w:pStyle w:val="BodyTextFirstIndent2"/>
              <w:ind w:left="0"/>
              <w:rPr>
                <w:highlight w:val="green"/>
                <w:lang w:val="en-GB"/>
              </w:rPr>
            </w:pPr>
            <w:r w:rsidRPr="008A50BC">
              <w:rPr>
                <w:highlight w:val="green"/>
                <w:lang w:val="en-GB"/>
              </w:rPr>
              <w:t>Monitoring</w:t>
            </w:r>
          </w:p>
        </w:tc>
      </w:tr>
      <w:tr w:rsidR="00FD7B99" w:rsidRPr="008A50BC" w:rsidTr="00FD7B99">
        <w:tc>
          <w:tcPr>
            <w:tcW w:w="9135" w:type="dxa"/>
            <w:gridSpan w:val="3"/>
          </w:tcPr>
          <w:p w:rsidR="00FD7B99" w:rsidRPr="008A50BC" w:rsidRDefault="00FD7B99" w:rsidP="008A50BC">
            <w:pPr>
              <w:pStyle w:val="BodyTextFirstIndent2"/>
              <w:ind w:left="0"/>
              <w:rPr>
                <w:highlight w:val="green"/>
                <w:lang w:val="en-GB"/>
              </w:rPr>
            </w:pPr>
            <w:proofErr w:type="spellStart"/>
            <w:r w:rsidRPr="008A50BC">
              <w:rPr>
                <w:highlight w:val="green"/>
                <w:lang w:val="en-GB"/>
              </w:rPr>
              <w:lastRenderedPageBreak/>
              <w:t>Profcheck</w:t>
            </w:r>
            <w:proofErr w:type="spellEnd"/>
          </w:p>
        </w:tc>
      </w:tr>
    </w:tbl>
    <w:p w:rsidR="00FF0EBC" w:rsidRPr="008A50BC" w:rsidRDefault="00FF0EBC" w:rsidP="008A50BC">
      <w:pPr>
        <w:pStyle w:val="BodyTextFirstIndent2"/>
        <w:rPr>
          <w:highlight w:val="green"/>
          <w:lang w:val="en-GB"/>
        </w:rPr>
      </w:pPr>
    </w:p>
    <w:p w:rsidR="00FF0EBC" w:rsidRPr="008A50BC" w:rsidRDefault="00FF0EBC" w:rsidP="008A50BC">
      <w:pPr>
        <w:pStyle w:val="BodyTextFirstIndent2"/>
        <w:rPr>
          <w:highlight w:val="green"/>
          <w:lang w:val="en-GB"/>
        </w:rPr>
      </w:pPr>
    </w:p>
    <w:p w:rsidR="00FF0EBC" w:rsidRPr="008A50BC" w:rsidRDefault="00FF0EBC" w:rsidP="008A50BC">
      <w:pPr>
        <w:pStyle w:val="BodyTextFirstIndent2"/>
        <w:rPr>
          <w:highlight w:val="green"/>
        </w:rPr>
      </w:pPr>
      <w:r w:rsidRPr="008A50BC">
        <w:rPr>
          <w:highlight w:val="green"/>
          <w:lang w:val="en-GB"/>
        </w:rPr>
        <w:t xml:space="preserve">Once every three years a </w:t>
      </w:r>
      <w:proofErr w:type="spellStart"/>
      <w:r w:rsidRPr="008A50BC">
        <w:rPr>
          <w:highlight w:val="green"/>
          <w:lang w:val="en-GB"/>
        </w:rPr>
        <w:t>profcheck</w:t>
      </w:r>
      <w:proofErr w:type="spellEnd"/>
      <w:r w:rsidRPr="008A50BC">
        <w:rPr>
          <w:highlight w:val="green"/>
          <w:lang w:val="en-GB"/>
        </w:rPr>
        <w:t xml:space="preserve"> is conducted. The </w:t>
      </w:r>
      <w:proofErr w:type="spellStart"/>
      <w:r w:rsidRPr="008A50BC">
        <w:rPr>
          <w:highlight w:val="green"/>
          <w:lang w:val="en-GB"/>
        </w:rPr>
        <w:t>profcheck</w:t>
      </w:r>
      <w:proofErr w:type="spellEnd"/>
      <w:r w:rsidRPr="008A50BC">
        <w:rPr>
          <w:highlight w:val="green"/>
          <w:lang w:val="en-GB"/>
        </w:rPr>
        <w:t xml:space="preserve"> is to demonstrate the level of competence of the VTSO, measured by an independent examiner. The result of this check is given to the VTS-authority as a conclusion. The outcome does not have an immediate effect on the career of the VTSO. It is highly recommended that the VTSO has at least once a year an appraisal interview with his manager. The outcome of the </w:t>
      </w:r>
      <w:proofErr w:type="spellStart"/>
      <w:r w:rsidRPr="008A50BC">
        <w:rPr>
          <w:highlight w:val="green"/>
          <w:lang w:val="en-GB"/>
        </w:rPr>
        <w:t>profcheck</w:t>
      </w:r>
      <w:proofErr w:type="spellEnd"/>
      <w:r w:rsidRPr="008A50BC">
        <w:rPr>
          <w:highlight w:val="green"/>
          <w:lang w:val="en-GB"/>
        </w:rPr>
        <w:t xml:space="preserve"> should be an integral part of this appraisal interview. In this manner the responsibility for current VTSO-staff lies with the VTS-authority.</w:t>
      </w:r>
    </w:p>
    <w:p w:rsidR="00FF0EBC" w:rsidRPr="008A50BC" w:rsidRDefault="00FF0EBC" w:rsidP="008A50BC">
      <w:pPr>
        <w:pStyle w:val="BodyTextFirstIndent2"/>
        <w:ind w:left="0"/>
        <w:rPr>
          <w:highlight w:val="green"/>
        </w:rPr>
      </w:pPr>
    </w:p>
    <w:p w:rsidR="00FF0EBC" w:rsidRPr="008A50BC" w:rsidRDefault="00FF0EBC" w:rsidP="008A50BC">
      <w:pPr>
        <w:pStyle w:val="BodyTextFirstIndent2"/>
        <w:rPr>
          <w:highlight w:val="green"/>
        </w:rPr>
      </w:pPr>
      <w:r w:rsidRPr="008A50BC">
        <w:rPr>
          <w:highlight w:val="green"/>
          <w:lang w:val="en-GB"/>
        </w:rPr>
        <w:t>The order of non-routine and incident/accident is trivial. It is to the VTS-authority to decide on the content of the simulator training.</w:t>
      </w:r>
    </w:p>
    <w:p w:rsidR="00FF0EBC" w:rsidRPr="008A50BC" w:rsidRDefault="00FF0EBC" w:rsidP="008A50BC">
      <w:pPr>
        <w:pStyle w:val="BodyTextFirstIndent2"/>
        <w:rPr>
          <w:highlight w:val="green"/>
        </w:rPr>
      </w:pPr>
    </w:p>
    <w:p w:rsidR="00FF0EBC" w:rsidRPr="008A50BC" w:rsidRDefault="00FF0EBC" w:rsidP="008A50BC">
      <w:pPr>
        <w:pStyle w:val="BodyTextFirstIndent2"/>
        <w:rPr>
          <w:highlight w:val="green"/>
        </w:rPr>
      </w:pPr>
    </w:p>
    <w:p w:rsidR="00FF0EBC" w:rsidRPr="008A50BC" w:rsidRDefault="00FF0EBC" w:rsidP="008A50BC">
      <w:pPr>
        <w:pStyle w:val="BodyTextFirstIndent2"/>
        <w:rPr>
          <w:highlight w:val="green"/>
        </w:rPr>
      </w:pPr>
    </w:p>
    <w:p w:rsidR="00FF0EBC" w:rsidRPr="008A50BC" w:rsidRDefault="00FF0EBC" w:rsidP="008A50BC">
      <w:pPr>
        <w:pStyle w:val="BodyTextFirstIndent2"/>
        <w:rPr>
          <w:highlight w:val="green"/>
        </w:rPr>
      </w:pPr>
    </w:p>
    <w:p w:rsidR="00FF0EBC" w:rsidRPr="008A50BC" w:rsidRDefault="00FF0EBC" w:rsidP="008A50BC">
      <w:pPr>
        <w:pStyle w:val="BodyTextFirstIndent2"/>
        <w:rPr>
          <w:highlight w:val="green"/>
        </w:rPr>
      </w:pPr>
      <w:r w:rsidRPr="008A50BC">
        <w:rPr>
          <w:highlight w:val="green"/>
          <w:lang w:val="en-GB"/>
        </w:rPr>
        <w:t>Hours per year</w:t>
      </w:r>
    </w:p>
    <w:p w:rsidR="00FF0EBC" w:rsidRPr="008A50BC" w:rsidRDefault="00FF0EBC" w:rsidP="008A50BC">
      <w:pPr>
        <w:pStyle w:val="BodyTextFirstIndent2"/>
        <w:rPr>
          <w:highlight w:val="green"/>
        </w:rPr>
      </w:pPr>
      <w:proofErr w:type="spellStart"/>
      <w:r w:rsidRPr="008A50BC">
        <w:rPr>
          <w:highlight w:val="green"/>
          <w:lang w:val="en-GB"/>
        </w:rPr>
        <w:t>Simsession</w:t>
      </w:r>
      <w:proofErr w:type="spellEnd"/>
      <w:r w:rsidRPr="008A50BC">
        <w:rPr>
          <w:highlight w:val="green"/>
          <w:lang w:val="en-GB"/>
        </w:rPr>
        <w:tab/>
      </w:r>
      <w:r w:rsidRPr="008A50BC">
        <w:rPr>
          <w:highlight w:val="green"/>
          <w:lang w:val="en-GB"/>
        </w:rPr>
        <w:tab/>
      </w:r>
      <w:r w:rsidRPr="008A50BC">
        <w:rPr>
          <w:highlight w:val="green"/>
          <w:lang w:val="en-GB"/>
        </w:rPr>
        <w:tab/>
        <w:t>2 hours</w:t>
      </w:r>
    </w:p>
    <w:p w:rsidR="00FF0EBC" w:rsidRPr="008A50BC" w:rsidRDefault="00FF0EBC" w:rsidP="008A50BC">
      <w:pPr>
        <w:pStyle w:val="BodyTextFirstIndent2"/>
        <w:rPr>
          <w:highlight w:val="green"/>
        </w:rPr>
      </w:pPr>
      <w:r w:rsidRPr="008A50BC">
        <w:rPr>
          <w:highlight w:val="green"/>
          <w:lang w:val="en-GB"/>
        </w:rPr>
        <w:t>Theory update</w:t>
      </w:r>
      <w:r w:rsidRPr="008A50BC">
        <w:rPr>
          <w:highlight w:val="green"/>
          <w:lang w:val="en-GB"/>
        </w:rPr>
        <w:tab/>
      </w:r>
      <w:r w:rsidRPr="008A50BC">
        <w:rPr>
          <w:highlight w:val="green"/>
          <w:lang w:val="en-GB"/>
        </w:rPr>
        <w:tab/>
      </w:r>
      <w:r w:rsidRPr="008A50BC">
        <w:rPr>
          <w:highlight w:val="green"/>
          <w:lang w:val="en-GB"/>
        </w:rPr>
        <w:tab/>
        <w:t>approximately 4 hours (20 pages)</w:t>
      </w:r>
    </w:p>
    <w:p w:rsidR="00FF0EBC" w:rsidRPr="008A50BC" w:rsidRDefault="00FF0EBC" w:rsidP="008A50BC">
      <w:pPr>
        <w:pStyle w:val="BodyTextFirstIndent2"/>
        <w:rPr>
          <w:highlight w:val="green"/>
        </w:rPr>
      </w:pPr>
      <w:r w:rsidRPr="008A50BC">
        <w:rPr>
          <w:highlight w:val="green"/>
          <w:lang w:val="en-GB"/>
        </w:rPr>
        <w:t>Practice</w:t>
      </w:r>
      <w:r w:rsidRPr="008A50BC">
        <w:rPr>
          <w:highlight w:val="green"/>
          <w:lang w:val="en-GB"/>
        </w:rPr>
        <w:tab/>
      </w:r>
      <w:r w:rsidRPr="008A50BC">
        <w:rPr>
          <w:highlight w:val="green"/>
          <w:lang w:val="en-GB"/>
        </w:rPr>
        <w:tab/>
      </w:r>
      <w:r w:rsidRPr="008A50BC">
        <w:rPr>
          <w:highlight w:val="green"/>
          <w:lang w:val="en-GB"/>
        </w:rPr>
        <w:tab/>
      </w:r>
      <w:r w:rsidRPr="008A50BC">
        <w:rPr>
          <w:highlight w:val="green"/>
          <w:lang w:val="en-GB"/>
        </w:rPr>
        <w:tab/>
        <w:t>as applicable</w:t>
      </w:r>
    </w:p>
    <w:p w:rsidR="00FF0EBC" w:rsidRPr="008A50BC" w:rsidRDefault="00FF0EBC" w:rsidP="008A50BC">
      <w:pPr>
        <w:pStyle w:val="BodyTextFirstIndent2"/>
        <w:rPr>
          <w:highlight w:val="green"/>
        </w:rPr>
      </w:pPr>
      <w:r w:rsidRPr="008A50BC">
        <w:rPr>
          <w:highlight w:val="green"/>
          <w:lang w:val="en-GB"/>
        </w:rPr>
        <w:t>Monitoring</w:t>
      </w:r>
      <w:r w:rsidRPr="008A50BC">
        <w:rPr>
          <w:highlight w:val="green"/>
          <w:lang w:val="en-GB"/>
        </w:rPr>
        <w:tab/>
      </w:r>
      <w:r w:rsidRPr="008A50BC">
        <w:rPr>
          <w:highlight w:val="green"/>
          <w:lang w:val="en-GB"/>
        </w:rPr>
        <w:tab/>
      </w:r>
      <w:r w:rsidRPr="008A50BC">
        <w:rPr>
          <w:highlight w:val="green"/>
          <w:lang w:val="en-GB"/>
        </w:rPr>
        <w:tab/>
        <w:t>0 (during work)</w:t>
      </w:r>
    </w:p>
    <w:p w:rsidR="00FF0EBC" w:rsidRDefault="00FF0EBC" w:rsidP="008A50BC">
      <w:pPr>
        <w:pStyle w:val="BodyTextFirstIndent2"/>
      </w:pPr>
      <w:proofErr w:type="spellStart"/>
      <w:r w:rsidRPr="008A50BC">
        <w:rPr>
          <w:highlight w:val="green"/>
          <w:lang w:val="en-GB"/>
        </w:rPr>
        <w:t>Profcheck</w:t>
      </w:r>
      <w:proofErr w:type="spellEnd"/>
      <w:r w:rsidRPr="008A50BC">
        <w:rPr>
          <w:highlight w:val="green"/>
          <w:lang w:val="en-GB"/>
        </w:rPr>
        <w:tab/>
      </w:r>
      <w:r w:rsidRPr="008A50BC">
        <w:rPr>
          <w:highlight w:val="green"/>
          <w:lang w:val="en-GB"/>
        </w:rPr>
        <w:tab/>
      </w:r>
      <w:r w:rsidRPr="008A50BC">
        <w:rPr>
          <w:highlight w:val="green"/>
          <w:lang w:val="en-GB"/>
        </w:rPr>
        <w:tab/>
        <w:t>2 hours</w:t>
      </w:r>
    </w:p>
    <w:p w:rsidR="00933B6E" w:rsidRDefault="00933B6E" w:rsidP="008A50BC">
      <w:pPr>
        <w:jc w:val="both"/>
      </w:pPr>
    </w:p>
    <w:p w:rsidR="00A25724" w:rsidRPr="00011B5F" w:rsidRDefault="00A25724" w:rsidP="008A50BC">
      <w:pPr>
        <w:jc w:val="both"/>
        <w:rPr>
          <w:lang w:eastAsia="de-DE"/>
        </w:rPr>
      </w:pPr>
    </w:p>
    <w:p w:rsidR="008A50BC" w:rsidRDefault="008A50BC" w:rsidP="008A50BC">
      <w:pPr>
        <w:jc w:val="both"/>
        <w:rPr>
          <w:b/>
          <w:caps/>
          <w:kern w:val="28"/>
          <w:sz w:val="24"/>
          <w:szCs w:val="20"/>
          <w:lang w:eastAsia="de-DE"/>
        </w:rPr>
      </w:pPr>
      <w:r>
        <w:br w:type="page"/>
      </w:r>
    </w:p>
    <w:p w:rsidR="007B7889" w:rsidRPr="00B33C1C" w:rsidRDefault="00E133B0" w:rsidP="00B33C1C">
      <w:pPr>
        <w:pStyle w:val="Heading1"/>
        <w:numPr>
          <w:ilvl w:val="0"/>
          <w:numId w:val="9"/>
        </w:numPr>
        <w:jc w:val="both"/>
      </w:pPr>
      <w:bookmarkStart w:id="80" w:name="_Toc432680619"/>
      <w:bookmarkStart w:id="81" w:name="_Toc432680747"/>
      <w:r>
        <w:lastRenderedPageBreak/>
        <w:t>ADAPTATION TRAINING</w:t>
      </w:r>
      <w:bookmarkEnd w:id="80"/>
      <w:bookmarkEnd w:id="81"/>
    </w:p>
    <w:p w:rsidR="007B7889" w:rsidRPr="007D3FF7" w:rsidRDefault="00DA05B7" w:rsidP="0001726E">
      <w:pPr>
        <w:pStyle w:val="Heading2"/>
        <w:rPr>
          <w:rFonts w:eastAsia="SimSun"/>
          <w:lang w:eastAsia="de-DE"/>
        </w:rPr>
      </w:pPr>
      <w:bookmarkStart w:id="82" w:name="_Toc432680620"/>
      <w:bookmarkStart w:id="83" w:name="_Toc432680748"/>
      <w:r>
        <w:rPr>
          <w:rFonts w:eastAsia="SimSun"/>
          <w:lang w:eastAsia="de-DE"/>
        </w:rPr>
        <w:t>Introduction</w:t>
      </w:r>
      <w:bookmarkEnd w:id="82"/>
      <w:bookmarkEnd w:id="83"/>
    </w:p>
    <w:p w:rsidR="007B7889" w:rsidRPr="007B7889" w:rsidRDefault="00697F04" w:rsidP="008A50BC">
      <w:pPr>
        <w:jc w:val="both"/>
        <w:rPr>
          <w:rFonts w:eastAsia="SimSun" w:cs="Arial"/>
          <w:szCs w:val="22"/>
        </w:rPr>
      </w:pPr>
      <w:r>
        <w:rPr>
          <w:rFonts w:eastAsia="SimSun" w:cs="Arial"/>
          <w:szCs w:val="22"/>
        </w:rPr>
        <w:t>As a component of the Revalidation Process,</w:t>
      </w:r>
      <w:r w:rsidR="007B7889" w:rsidRPr="007B7889">
        <w:rPr>
          <w:rFonts w:eastAsia="SimSun" w:cs="Arial"/>
          <w:szCs w:val="22"/>
        </w:rPr>
        <w:t xml:space="preserve"> Adaptation Training</w:t>
      </w:r>
      <w:r>
        <w:rPr>
          <w:rFonts w:eastAsia="SimSun" w:cs="Arial"/>
          <w:szCs w:val="22"/>
        </w:rPr>
        <w:t xml:space="preserve"> should be carried out as deemed necessary by a Competent Authority and/or VTS Authority. Normally, a process of adaptation training</w:t>
      </w:r>
      <w:r w:rsidR="00DA05B7">
        <w:rPr>
          <w:rFonts w:eastAsia="SimSun" w:cs="Arial"/>
          <w:szCs w:val="22"/>
        </w:rPr>
        <w:t xml:space="preserve"> will be implemented </w:t>
      </w:r>
      <w:r w:rsidR="00DA05B7" w:rsidRPr="009A0C03">
        <w:rPr>
          <w:color w:val="000000" w:themeColor="text1"/>
          <w:szCs w:val="22"/>
        </w:rPr>
        <w:t>whenever significant changes have been made</w:t>
      </w:r>
      <w:r w:rsidR="00DA05B7">
        <w:rPr>
          <w:color w:val="000000" w:themeColor="text1"/>
          <w:szCs w:val="22"/>
        </w:rPr>
        <w:t>,</w:t>
      </w:r>
      <w:r w:rsidR="00DA05B7" w:rsidRPr="009A0C03">
        <w:rPr>
          <w:color w:val="000000" w:themeColor="text1"/>
          <w:szCs w:val="22"/>
        </w:rPr>
        <w:t xml:space="preserve"> </w:t>
      </w:r>
      <w:r w:rsidR="00DA05B7">
        <w:rPr>
          <w:color w:val="000000" w:themeColor="text1"/>
          <w:szCs w:val="22"/>
        </w:rPr>
        <w:t xml:space="preserve">or are expected to be made, concerning </w:t>
      </w:r>
      <w:r w:rsidR="00DA05B7" w:rsidRPr="009A0C03">
        <w:rPr>
          <w:color w:val="000000" w:themeColor="text1"/>
          <w:szCs w:val="22"/>
        </w:rPr>
        <w:t xml:space="preserve">equipment, regulations, </w:t>
      </w:r>
      <w:r w:rsidR="00DA05B7">
        <w:rPr>
          <w:color w:val="000000" w:themeColor="text1"/>
          <w:szCs w:val="22"/>
        </w:rPr>
        <w:t xml:space="preserve">operational </w:t>
      </w:r>
      <w:r w:rsidR="00DA05B7" w:rsidRPr="009A0C03">
        <w:rPr>
          <w:color w:val="000000" w:themeColor="text1"/>
          <w:szCs w:val="22"/>
        </w:rPr>
        <w:t>procedures</w:t>
      </w:r>
      <w:r w:rsidR="00DA05B7">
        <w:rPr>
          <w:color w:val="000000" w:themeColor="text1"/>
          <w:szCs w:val="22"/>
        </w:rPr>
        <w:t xml:space="preserve"> or any other matter</w:t>
      </w:r>
      <w:r w:rsidR="00DA05B7" w:rsidRPr="009A0C03">
        <w:rPr>
          <w:color w:val="000000" w:themeColor="text1"/>
          <w:szCs w:val="22"/>
        </w:rPr>
        <w:t xml:space="preserve"> </w:t>
      </w:r>
      <w:r w:rsidR="00DA05B7">
        <w:rPr>
          <w:color w:val="000000" w:themeColor="text1"/>
          <w:szCs w:val="22"/>
        </w:rPr>
        <w:t>which</w:t>
      </w:r>
      <w:r w:rsidR="00DA05B7" w:rsidRPr="009A0C03">
        <w:rPr>
          <w:color w:val="000000" w:themeColor="text1"/>
          <w:szCs w:val="22"/>
        </w:rPr>
        <w:t xml:space="preserve"> </w:t>
      </w:r>
      <w:r w:rsidR="00DA05B7">
        <w:rPr>
          <w:color w:val="000000" w:themeColor="text1"/>
          <w:szCs w:val="22"/>
        </w:rPr>
        <w:t>is relevant to the</w:t>
      </w:r>
      <w:r w:rsidR="00DA05B7" w:rsidRPr="009A0C03">
        <w:rPr>
          <w:color w:val="000000" w:themeColor="text1"/>
          <w:szCs w:val="22"/>
        </w:rPr>
        <w:t xml:space="preserve"> performance</w:t>
      </w:r>
      <w:r w:rsidR="00DA05B7">
        <w:rPr>
          <w:color w:val="000000" w:themeColor="text1"/>
          <w:szCs w:val="22"/>
        </w:rPr>
        <w:t xml:space="preserve"> of VTS personnel</w:t>
      </w:r>
      <w:r w:rsidR="00DA05B7" w:rsidRPr="009A0C03">
        <w:rPr>
          <w:color w:val="000000" w:themeColor="text1"/>
          <w:szCs w:val="22"/>
        </w:rPr>
        <w:t>.</w:t>
      </w:r>
      <w:r>
        <w:rPr>
          <w:rFonts w:eastAsia="SimSun" w:cs="Arial"/>
          <w:szCs w:val="22"/>
        </w:rPr>
        <w:t xml:space="preserve"> </w:t>
      </w:r>
    </w:p>
    <w:p w:rsidR="00697F04" w:rsidRPr="00697F04" w:rsidRDefault="00697F04" w:rsidP="008A50BC">
      <w:pPr>
        <w:jc w:val="both"/>
        <w:rPr>
          <w:i/>
          <w:lang w:eastAsia="de-DE"/>
        </w:rPr>
      </w:pPr>
    </w:p>
    <w:p w:rsidR="00DA05B7" w:rsidRPr="007E6524" w:rsidRDefault="007D3FF7" w:rsidP="008A50BC">
      <w:pPr>
        <w:jc w:val="both"/>
        <w:rPr>
          <w:lang w:eastAsia="de-DE"/>
        </w:rPr>
      </w:pPr>
      <w:r w:rsidRPr="00A1021C">
        <w:rPr>
          <w:lang w:eastAsia="de-DE"/>
        </w:rPr>
        <w:t>Adaptation</w:t>
      </w:r>
      <w:r w:rsidR="00697F04" w:rsidRPr="00A1021C">
        <w:rPr>
          <w:lang w:eastAsia="de-DE"/>
        </w:rPr>
        <w:t xml:space="preserve"> training may be conducted by an Accredited Training Organisation or by individual VTS Authorities as determined by the relevant Competent Authority. </w:t>
      </w:r>
      <w:r w:rsidR="00DA05B7">
        <w:rPr>
          <w:lang w:eastAsia="de-DE"/>
        </w:rPr>
        <w:t xml:space="preserve">Adaptation training should be </w:t>
      </w:r>
      <w:r w:rsidR="00DA05B7" w:rsidRPr="00A1021C">
        <w:rPr>
          <w:lang w:eastAsia="de-DE"/>
        </w:rPr>
        <w:t>linked to a process combining instruction and practice to provide VTS personnel with the skill, knowledge and experience necessary to perform in their present/future jobs both efficiently and effectively.</w:t>
      </w:r>
    </w:p>
    <w:p w:rsidR="007D3FF7" w:rsidRDefault="007D3FF7" w:rsidP="008A50BC">
      <w:pPr>
        <w:jc w:val="both"/>
        <w:rPr>
          <w:rFonts w:eastAsia="SimSun" w:cs="Arial"/>
          <w:szCs w:val="22"/>
        </w:rPr>
      </w:pPr>
    </w:p>
    <w:p w:rsidR="007D3FF7" w:rsidRPr="00AA261F" w:rsidRDefault="007D3FF7" w:rsidP="008A50BC">
      <w:pPr>
        <w:jc w:val="both"/>
        <w:rPr>
          <w:bCs/>
          <w:lang w:eastAsia="de-DE"/>
        </w:rPr>
      </w:pPr>
      <w:r w:rsidRPr="00AA261F">
        <w:rPr>
          <w:bCs/>
          <w:lang w:eastAsia="de-DE"/>
        </w:rPr>
        <w:t xml:space="preserve">A programme of adaptation training ensures that VTS personnel attain a satisfactory level of operational performance </w:t>
      </w:r>
      <w:r w:rsidR="00B17E10">
        <w:rPr>
          <w:bCs/>
          <w:lang w:eastAsia="de-DE"/>
        </w:rPr>
        <w:t>when</w:t>
      </w:r>
      <w:r w:rsidRPr="00AA261F">
        <w:rPr>
          <w:bCs/>
          <w:lang w:eastAsia="de-DE"/>
        </w:rPr>
        <w:t xml:space="preserve"> a significant change in the VTS environment</w:t>
      </w:r>
      <w:r w:rsidR="00B17E10">
        <w:rPr>
          <w:bCs/>
          <w:lang w:eastAsia="de-DE"/>
        </w:rPr>
        <w:t xml:space="preserve"> is planned</w:t>
      </w:r>
      <w:r w:rsidRPr="00AA261F">
        <w:rPr>
          <w:bCs/>
          <w:lang w:eastAsia="de-DE"/>
        </w:rPr>
        <w:t xml:space="preserve">. </w:t>
      </w:r>
    </w:p>
    <w:p w:rsidR="007D3FF7" w:rsidRPr="00AA261F" w:rsidRDefault="007D3FF7" w:rsidP="008A50BC">
      <w:pPr>
        <w:jc w:val="both"/>
        <w:rPr>
          <w:bCs/>
          <w:lang w:eastAsia="de-DE"/>
        </w:rPr>
      </w:pPr>
    </w:p>
    <w:p w:rsidR="007B7889" w:rsidRDefault="007D3FF7" w:rsidP="008A50BC">
      <w:pPr>
        <w:pStyle w:val="BodyText"/>
      </w:pPr>
      <w:r w:rsidRPr="00AA261F">
        <w:rPr>
          <w:bCs/>
          <w:lang w:eastAsia="de-DE"/>
        </w:rPr>
        <w:t>Therefore, the general objectives of adaptation</w:t>
      </w:r>
      <w:r w:rsidR="00AA261F" w:rsidRPr="00AA261F">
        <w:rPr>
          <w:bCs/>
          <w:lang w:eastAsia="de-DE"/>
        </w:rPr>
        <w:t xml:space="preserve"> </w:t>
      </w:r>
      <w:r w:rsidRPr="00AA261F">
        <w:rPr>
          <w:bCs/>
          <w:lang w:eastAsia="de-DE"/>
        </w:rPr>
        <w:t xml:space="preserve">training are to provide a structured </w:t>
      </w:r>
      <w:r w:rsidRPr="00AA261F">
        <w:rPr>
          <w:lang w:eastAsia="de-DE"/>
        </w:rPr>
        <w:t xml:space="preserve">means of </w:t>
      </w:r>
      <w:r w:rsidR="00AA261F" w:rsidRPr="00AA261F">
        <w:rPr>
          <w:lang w:eastAsia="de-DE"/>
        </w:rPr>
        <w:t xml:space="preserve">training to enable </w:t>
      </w:r>
      <w:r w:rsidRPr="00AA261F">
        <w:rPr>
          <w:lang w:eastAsia="de-DE"/>
        </w:rPr>
        <w:t xml:space="preserve">VTS personnel to </w:t>
      </w:r>
      <w:r w:rsidRPr="00AA261F">
        <w:t>perform in their present/future jobs both efficiently and effectively</w:t>
      </w:r>
      <w:r w:rsidR="00AA261F" w:rsidRPr="00AA261F">
        <w:t xml:space="preserve"> after a significant change in the VTS environment</w:t>
      </w:r>
      <w:r w:rsidR="008A50BC">
        <w:t>.</w:t>
      </w:r>
    </w:p>
    <w:p w:rsidR="008A50BC" w:rsidRPr="008A50BC" w:rsidRDefault="008A50BC" w:rsidP="008A50BC">
      <w:pPr>
        <w:pStyle w:val="BodyText"/>
      </w:pPr>
    </w:p>
    <w:p w:rsidR="006C1F5B" w:rsidRPr="008A50BC" w:rsidRDefault="00DA05B7" w:rsidP="0001726E">
      <w:pPr>
        <w:pStyle w:val="Heading2"/>
        <w:rPr>
          <w:rFonts w:eastAsia="SimSun"/>
          <w:lang w:eastAsia="de-DE"/>
        </w:rPr>
      </w:pPr>
      <w:bookmarkStart w:id="84" w:name="_Toc432680621"/>
      <w:bookmarkStart w:id="85" w:name="_Toc432680749"/>
      <w:r>
        <w:rPr>
          <w:rFonts w:eastAsia="SimSun"/>
          <w:lang w:eastAsia="de-DE"/>
        </w:rPr>
        <w:t>Course structure</w:t>
      </w:r>
      <w:bookmarkEnd w:id="84"/>
      <w:bookmarkEnd w:id="85"/>
    </w:p>
    <w:p w:rsidR="00FD7244" w:rsidRPr="00FD7244" w:rsidRDefault="006C1F5B" w:rsidP="008A50BC">
      <w:pPr>
        <w:jc w:val="both"/>
        <w:rPr>
          <w:lang w:eastAsia="de-DE"/>
        </w:rPr>
      </w:pPr>
      <w:r w:rsidRPr="00FD7244">
        <w:rPr>
          <w:lang w:eastAsia="de-DE"/>
        </w:rPr>
        <w:t xml:space="preserve">A programme of </w:t>
      </w:r>
      <w:r w:rsidR="00FD7244" w:rsidRPr="00FD7244">
        <w:rPr>
          <w:lang w:eastAsia="de-DE"/>
        </w:rPr>
        <w:t>adaptation</w:t>
      </w:r>
      <w:r w:rsidRPr="00FD7244">
        <w:rPr>
          <w:lang w:eastAsia="de-DE"/>
        </w:rPr>
        <w:t xml:space="preserve"> training should </w:t>
      </w:r>
      <w:r w:rsidR="00FD7244" w:rsidRPr="00FD7244">
        <w:rPr>
          <w:lang w:eastAsia="de-DE"/>
        </w:rPr>
        <w:t xml:space="preserve">be developed on a case-by-case basis taking full account of the nature of the specific changes to the VTS environment. </w:t>
      </w:r>
      <w:r w:rsidR="00547B8C">
        <w:rPr>
          <w:lang w:eastAsia="de-DE"/>
        </w:rPr>
        <w:t xml:space="preserve">In order to develop a programme of adaptation training, a training needs analysis should be undertaken to </w:t>
      </w:r>
      <w:r w:rsidR="00CB6F30">
        <w:rPr>
          <w:lang w:eastAsia="de-DE"/>
        </w:rPr>
        <w:t>determine</w:t>
      </w:r>
      <w:r w:rsidR="00547B8C">
        <w:rPr>
          <w:lang w:eastAsia="de-DE"/>
        </w:rPr>
        <w:t xml:space="preserve"> the nature of the planned change in order to design, develop, </w:t>
      </w:r>
      <w:proofErr w:type="gramStart"/>
      <w:r w:rsidR="00547B8C">
        <w:rPr>
          <w:lang w:eastAsia="de-DE"/>
        </w:rPr>
        <w:t>implement</w:t>
      </w:r>
      <w:proofErr w:type="gramEnd"/>
      <w:r w:rsidR="00547B8C">
        <w:rPr>
          <w:lang w:eastAsia="de-DE"/>
        </w:rPr>
        <w:t xml:space="preserve"> the required training and to subsequently assess the performance of VTS personnel. </w:t>
      </w:r>
    </w:p>
    <w:p w:rsidR="006C1F5B" w:rsidRDefault="006C1F5B" w:rsidP="008A50BC">
      <w:pPr>
        <w:jc w:val="both"/>
        <w:rPr>
          <w:i/>
          <w:lang w:eastAsia="de-DE"/>
        </w:rPr>
      </w:pPr>
    </w:p>
    <w:p w:rsidR="006C1F5B" w:rsidRPr="008A50BC" w:rsidRDefault="006C1F5B" w:rsidP="008A50BC">
      <w:pPr>
        <w:jc w:val="both"/>
        <w:rPr>
          <w:lang w:eastAsia="de-DE"/>
        </w:rPr>
      </w:pPr>
      <w:r w:rsidRPr="00FD7244">
        <w:rPr>
          <w:lang w:eastAsia="de-DE"/>
        </w:rPr>
        <w:t xml:space="preserve">A programme of </w:t>
      </w:r>
      <w:r w:rsidR="00FD7244" w:rsidRPr="00FD7244">
        <w:rPr>
          <w:lang w:eastAsia="de-DE"/>
        </w:rPr>
        <w:t>adaptation</w:t>
      </w:r>
      <w:r w:rsidRPr="00FD7244">
        <w:rPr>
          <w:lang w:eastAsia="de-DE"/>
        </w:rPr>
        <w:t xml:space="preserve"> training should consist of a structured scheme of work </w:t>
      </w:r>
      <w:r w:rsidR="009C4FF4">
        <w:rPr>
          <w:lang w:eastAsia="de-DE"/>
        </w:rPr>
        <w:t>and/or</w:t>
      </w:r>
      <w:r w:rsidRPr="00FD7244">
        <w:rPr>
          <w:lang w:eastAsia="de-DE"/>
        </w:rPr>
        <w:t xml:space="preserve"> detailed lesson/training plans for each subject area</w:t>
      </w:r>
      <w:r w:rsidR="009C4FF4">
        <w:rPr>
          <w:lang w:eastAsia="de-DE"/>
        </w:rPr>
        <w:t xml:space="preserve">. Whilst adaptation training should </w:t>
      </w:r>
      <w:r w:rsidR="00B17E10">
        <w:rPr>
          <w:lang w:eastAsia="de-DE"/>
        </w:rPr>
        <w:t>always be planned and structured</w:t>
      </w:r>
      <w:r w:rsidR="009C4FF4">
        <w:rPr>
          <w:lang w:eastAsia="de-DE"/>
        </w:rPr>
        <w:t xml:space="preserve">, the nature and extent of the change(s) to the VTS environment, and the result of the </w:t>
      </w:r>
      <w:r w:rsidR="00547B8C">
        <w:rPr>
          <w:lang w:eastAsia="de-DE"/>
        </w:rPr>
        <w:t>training needs</w:t>
      </w:r>
      <w:r w:rsidR="009C4FF4">
        <w:rPr>
          <w:lang w:eastAsia="de-DE"/>
        </w:rPr>
        <w:t xml:space="preserve"> analysis, will</w:t>
      </w:r>
      <w:r w:rsidR="00B17E10">
        <w:rPr>
          <w:lang w:eastAsia="de-DE"/>
        </w:rPr>
        <w:t xml:space="preserve"> determine the nature and extent</w:t>
      </w:r>
      <w:r w:rsidR="009C4FF4">
        <w:rPr>
          <w:lang w:eastAsia="de-DE"/>
        </w:rPr>
        <w:t xml:space="preserve"> of a structured scheme of work and/or detailed lesson training plans. </w:t>
      </w:r>
      <w:r w:rsidRPr="00FD7244">
        <w:rPr>
          <w:lang w:eastAsia="de-DE"/>
        </w:rPr>
        <w:t xml:space="preserve"> </w:t>
      </w:r>
    </w:p>
    <w:p w:rsidR="001679D3" w:rsidRPr="001679D3" w:rsidRDefault="001679D3" w:rsidP="0001726E">
      <w:pPr>
        <w:pStyle w:val="Heading2"/>
        <w:rPr>
          <w:rFonts w:eastAsia="SimSun"/>
          <w:lang w:eastAsia="de-DE"/>
        </w:rPr>
      </w:pPr>
      <w:bookmarkStart w:id="86" w:name="_Toc432680622"/>
      <w:bookmarkStart w:id="87" w:name="_Toc432680750"/>
      <w:r w:rsidRPr="001679D3">
        <w:rPr>
          <w:rFonts w:eastAsia="SimSun"/>
          <w:lang w:eastAsia="de-DE"/>
        </w:rPr>
        <w:t>Entry standard</w:t>
      </w:r>
      <w:bookmarkEnd w:id="86"/>
      <w:bookmarkEnd w:id="87"/>
    </w:p>
    <w:p w:rsidR="001679D3" w:rsidRPr="001F5172" w:rsidRDefault="001679D3" w:rsidP="008A50BC">
      <w:pPr>
        <w:jc w:val="both"/>
        <w:rPr>
          <w:lang w:val="fr-FR" w:eastAsia="de-DE"/>
        </w:rPr>
      </w:pPr>
      <w:r w:rsidRPr="001F5172">
        <w:rPr>
          <w:lang w:eastAsia="de-DE"/>
        </w:rPr>
        <w:t>The minimum recommended entry requirements for a programme of adaptation training are:</w:t>
      </w:r>
    </w:p>
    <w:p w:rsidR="001679D3" w:rsidRPr="001F5172" w:rsidRDefault="001679D3" w:rsidP="002C258D">
      <w:pPr>
        <w:numPr>
          <w:ilvl w:val="0"/>
          <w:numId w:val="30"/>
        </w:numPr>
        <w:ind w:left="851"/>
        <w:jc w:val="both"/>
        <w:rPr>
          <w:lang w:val="fr-FR" w:eastAsia="de-DE"/>
        </w:rPr>
      </w:pPr>
      <w:r w:rsidRPr="001F5172">
        <w:rPr>
          <w:lang w:eastAsia="de-DE"/>
        </w:rPr>
        <w:t>The successful completion of training as specified in IALA Model Course V-103/1, V-103/2 (if applicable) and V-103/3, and;</w:t>
      </w:r>
    </w:p>
    <w:p w:rsidR="001679D3" w:rsidRPr="001F5172" w:rsidRDefault="001679D3" w:rsidP="002C258D">
      <w:pPr>
        <w:numPr>
          <w:ilvl w:val="0"/>
          <w:numId w:val="30"/>
        </w:numPr>
        <w:ind w:left="851"/>
        <w:jc w:val="both"/>
        <w:rPr>
          <w:lang w:val="fr-FR" w:eastAsia="de-DE"/>
        </w:rPr>
      </w:pPr>
      <w:r w:rsidRPr="001F5172">
        <w:rPr>
          <w:lang w:eastAsia="de-DE"/>
        </w:rPr>
        <w:t>The possession of a valid VTS Certification Log.</w:t>
      </w:r>
    </w:p>
    <w:p w:rsidR="001679D3" w:rsidRPr="001F5172" w:rsidRDefault="001679D3" w:rsidP="008A50BC">
      <w:pPr>
        <w:ind w:left="1213"/>
        <w:jc w:val="both"/>
        <w:rPr>
          <w:lang w:val="fr-FR" w:eastAsia="de-DE"/>
        </w:rPr>
      </w:pPr>
    </w:p>
    <w:p w:rsidR="001679D3" w:rsidRDefault="001679D3" w:rsidP="008A50BC">
      <w:pPr>
        <w:pStyle w:val="BodyText"/>
        <w:rPr>
          <w:color w:val="000000" w:themeColor="text1"/>
          <w:szCs w:val="22"/>
        </w:rPr>
      </w:pPr>
      <w:r w:rsidRPr="001F5172">
        <w:rPr>
          <w:lang w:eastAsia="de-DE"/>
        </w:rPr>
        <w:t xml:space="preserve">A programme of adaptation training should only be provided to VTS personnel that have a valid VTS Certification Log and that do not require updating training as a result of </w:t>
      </w:r>
      <w:r w:rsidRPr="001F5172">
        <w:rPr>
          <w:color w:val="000000" w:themeColor="text1"/>
          <w:szCs w:val="22"/>
        </w:rPr>
        <w:t>a break in service</w:t>
      </w:r>
      <w:r w:rsidRPr="001F5172">
        <w:rPr>
          <w:b/>
          <w:color w:val="000000" w:themeColor="text1"/>
          <w:szCs w:val="22"/>
        </w:rPr>
        <w:t>,</w:t>
      </w:r>
      <w:r w:rsidRPr="001F5172">
        <w:rPr>
          <w:color w:val="000000" w:themeColor="text1"/>
          <w:szCs w:val="22"/>
        </w:rPr>
        <w:t xml:space="preserve"> unsatisfactory operational performance or other circumstances influencing the required level of competence.</w:t>
      </w:r>
    </w:p>
    <w:p w:rsidR="001679D3" w:rsidRDefault="001679D3" w:rsidP="008A50BC">
      <w:pPr>
        <w:keepNext/>
        <w:spacing w:before="120" w:after="120"/>
        <w:jc w:val="both"/>
        <w:outlineLvl w:val="2"/>
        <w:rPr>
          <w:rFonts w:eastAsia="SimSun"/>
          <w:szCs w:val="20"/>
          <w:lang w:eastAsia="de-DE"/>
        </w:rPr>
      </w:pPr>
    </w:p>
    <w:p w:rsidR="007C66E2" w:rsidRPr="007B7889" w:rsidRDefault="007C66E2" w:rsidP="008A50BC">
      <w:pPr>
        <w:spacing w:after="120"/>
        <w:jc w:val="both"/>
        <w:rPr>
          <w:rFonts w:eastAsia="SimSun"/>
          <w:lang w:eastAsia="de-DE"/>
        </w:rPr>
      </w:pPr>
    </w:p>
    <w:p w:rsidR="007C66E2" w:rsidRDefault="007C66E2" w:rsidP="008A50BC">
      <w:pPr>
        <w:pStyle w:val="Heading2"/>
        <w:numPr>
          <w:ilvl w:val="0"/>
          <w:numId w:val="0"/>
        </w:numPr>
        <w:jc w:val="both"/>
        <w:rPr>
          <w:rFonts w:eastAsia="SimSun"/>
          <w:lang w:eastAsia="de-DE"/>
        </w:rPr>
      </w:pPr>
    </w:p>
    <w:p w:rsidR="00831E59" w:rsidRDefault="00831E59" w:rsidP="00831E59">
      <w:pPr>
        <w:pStyle w:val="BodyText"/>
        <w:rPr>
          <w:rFonts w:eastAsia="SimSun"/>
          <w:lang w:eastAsia="de-DE"/>
        </w:rPr>
      </w:pPr>
    </w:p>
    <w:p w:rsidR="00831E59" w:rsidRPr="00831E59" w:rsidRDefault="00831E59" w:rsidP="00831E59">
      <w:pPr>
        <w:pStyle w:val="BodyText"/>
        <w:rPr>
          <w:rFonts w:eastAsia="SimSun"/>
          <w:lang w:eastAsia="de-DE"/>
        </w:rPr>
      </w:pPr>
    </w:p>
    <w:p w:rsidR="00CF27CE" w:rsidRDefault="00CF27CE" w:rsidP="008A50BC">
      <w:pPr>
        <w:jc w:val="both"/>
        <w:rPr>
          <w:lang w:eastAsia="de-DE"/>
        </w:rPr>
      </w:pPr>
    </w:p>
    <w:p w:rsidR="00831E59" w:rsidRPr="008A50BC" w:rsidRDefault="00831E59" w:rsidP="008A50BC">
      <w:pPr>
        <w:jc w:val="both"/>
        <w:rPr>
          <w:lang w:eastAsia="de-DE"/>
        </w:rPr>
      </w:pPr>
    </w:p>
    <w:p w:rsidR="007B7889" w:rsidRPr="00B071D3" w:rsidRDefault="00B071D3" w:rsidP="0001726E">
      <w:pPr>
        <w:pStyle w:val="Heading2"/>
        <w:rPr>
          <w:rFonts w:eastAsia="SimSun"/>
          <w:lang w:eastAsia="de-DE"/>
        </w:rPr>
      </w:pPr>
      <w:bookmarkStart w:id="88" w:name="_Toc432680624"/>
      <w:bookmarkStart w:id="89" w:name="_Toc432680752"/>
      <w:r w:rsidRPr="00B071D3">
        <w:rPr>
          <w:rFonts w:eastAsia="SimSun"/>
          <w:lang w:eastAsia="de-DE"/>
        </w:rPr>
        <w:t xml:space="preserve">Frequency </w:t>
      </w:r>
      <w:r w:rsidR="001F5172">
        <w:rPr>
          <w:rFonts w:eastAsia="SimSun"/>
          <w:lang w:eastAsia="de-DE"/>
        </w:rPr>
        <w:t>and duration</w:t>
      </w:r>
      <w:bookmarkEnd w:id="88"/>
      <w:bookmarkEnd w:id="89"/>
    </w:p>
    <w:p w:rsidR="0050302B" w:rsidRDefault="007A6C04" w:rsidP="008A50BC">
      <w:pPr>
        <w:jc w:val="both"/>
        <w:rPr>
          <w:rFonts w:eastAsia="SimSun" w:cs="Arial"/>
          <w:szCs w:val="22"/>
        </w:rPr>
      </w:pPr>
      <w:r>
        <w:rPr>
          <w:rFonts w:eastAsia="SimSun" w:cs="Arial"/>
          <w:szCs w:val="22"/>
        </w:rPr>
        <w:t>Recognising that adaption training should take place when a change to the VTS environment is planned, it is not possible to determine a set</w:t>
      </w:r>
      <w:r w:rsidR="0050302B">
        <w:rPr>
          <w:rFonts w:eastAsia="SimSun" w:cs="Arial"/>
          <w:szCs w:val="22"/>
        </w:rPr>
        <w:t xml:space="preserve"> frequency</w:t>
      </w:r>
      <w:r>
        <w:rPr>
          <w:rFonts w:eastAsia="SimSun" w:cs="Arial"/>
          <w:szCs w:val="22"/>
        </w:rPr>
        <w:t xml:space="preserve"> for such training</w:t>
      </w:r>
      <w:r w:rsidR="0050302B">
        <w:rPr>
          <w:rFonts w:eastAsia="SimSun" w:cs="Arial"/>
          <w:szCs w:val="22"/>
        </w:rPr>
        <w:t>. Adaptation training should take place</w:t>
      </w:r>
      <w:r w:rsidR="007B7889" w:rsidRPr="007B7889">
        <w:rPr>
          <w:rFonts w:eastAsia="SimSun" w:cs="Arial"/>
          <w:szCs w:val="22"/>
        </w:rPr>
        <w:t xml:space="preserve"> as deemed necessary by the Competent </w:t>
      </w:r>
      <w:r w:rsidR="0050302B">
        <w:rPr>
          <w:rFonts w:eastAsia="SimSun" w:cs="Arial"/>
          <w:szCs w:val="22"/>
        </w:rPr>
        <w:t xml:space="preserve">Authority and/or </w:t>
      </w:r>
      <w:r w:rsidR="007B7889" w:rsidRPr="007B7889">
        <w:rPr>
          <w:rFonts w:eastAsia="SimSun" w:cs="Arial"/>
          <w:szCs w:val="22"/>
        </w:rPr>
        <w:t>VTS Authority</w:t>
      </w:r>
      <w:r w:rsidR="0050302B">
        <w:rPr>
          <w:rFonts w:eastAsia="SimSun" w:cs="Arial"/>
          <w:szCs w:val="22"/>
        </w:rPr>
        <w:t>.</w:t>
      </w:r>
      <w:r>
        <w:rPr>
          <w:rFonts w:eastAsia="SimSun" w:cs="Arial"/>
          <w:szCs w:val="22"/>
        </w:rPr>
        <w:t xml:space="preserve"> When planning a programme of adaptation training, steps should be taken to ensure that VTS personnel are trained before the change to the VTS environment takes place.</w:t>
      </w:r>
    </w:p>
    <w:p w:rsidR="0050302B" w:rsidRDefault="0050302B" w:rsidP="008A50BC">
      <w:pPr>
        <w:jc w:val="both"/>
        <w:rPr>
          <w:rFonts w:eastAsia="SimSun" w:cs="Arial"/>
          <w:szCs w:val="22"/>
        </w:rPr>
      </w:pPr>
    </w:p>
    <w:p w:rsidR="007B7889" w:rsidRPr="007B7889" w:rsidRDefault="0050302B" w:rsidP="008A50BC">
      <w:pPr>
        <w:jc w:val="both"/>
        <w:rPr>
          <w:rFonts w:eastAsia="SimSun" w:cs="Arial"/>
          <w:szCs w:val="22"/>
        </w:rPr>
      </w:pPr>
      <w:r>
        <w:rPr>
          <w:rFonts w:eastAsia="SimSun" w:cs="Arial"/>
          <w:szCs w:val="22"/>
        </w:rPr>
        <w:t xml:space="preserve">When determining if a programme of adaptation training is necessary, a </w:t>
      </w:r>
      <w:r w:rsidR="00DA05B7">
        <w:rPr>
          <w:rFonts w:eastAsia="SimSun" w:cs="Arial"/>
          <w:szCs w:val="22"/>
        </w:rPr>
        <w:t xml:space="preserve">training needs analysis </w:t>
      </w:r>
      <w:r>
        <w:rPr>
          <w:rFonts w:eastAsia="SimSun" w:cs="Arial"/>
          <w:szCs w:val="22"/>
        </w:rPr>
        <w:t>should be undertaken with specific reference to t</w:t>
      </w:r>
      <w:r w:rsidR="007C0244">
        <w:rPr>
          <w:rFonts w:eastAsia="SimSun" w:cs="Arial"/>
          <w:szCs w:val="22"/>
        </w:rPr>
        <w:t xml:space="preserve">he nature of the change to the </w:t>
      </w:r>
      <w:r>
        <w:rPr>
          <w:rFonts w:eastAsia="SimSun" w:cs="Arial"/>
          <w:szCs w:val="22"/>
        </w:rPr>
        <w:t>VTS environment.</w:t>
      </w:r>
      <w:r w:rsidR="007B7889" w:rsidRPr="007B7889">
        <w:rPr>
          <w:rFonts w:eastAsia="SimSun" w:cs="Arial"/>
          <w:szCs w:val="22"/>
        </w:rPr>
        <w:t xml:space="preserve"> </w:t>
      </w:r>
    </w:p>
    <w:p w:rsidR="007B7889" w:rsidRPr="007B7889" w:rsidRDefault="007B7889" w:rsidP="008A50BC">
      <w:pPr>
        <w:ind w:left="1276"/>
        <w:jc w:val="both"/>
        <w:rPr>
          <w:rFonts w:eastAsia="SimSun" w:cs="Arial"/>
          <w:szCs w:val="22"/>
        </w:rPr>
      </w:pPr>
    </w:p>
    <w:p w:rsidR="007B7889" w:rsidRPr="007B7889" w:rsidRDefault="007B7889" w:rsidP="008A50BC">
      <w:pPr>
        <w:jc w:val="both"/>
        <w:rPr>
          <w:rFonts w:eastAsia="SimSun" w:cs="Arial"/>
          <w:szCs w:val="22"/>
        </w:rPr>
      </w:pPr>
      <w:r w:rsidRPr="007B7889">
        <w:rPr>
          <w:rFonts w:eastAsia="SimSun" w:cs="Arial"/>
          <w:szCs w:val="22"/>
        </w:rPr>
        <w:t xml:space="preserve">Every time there is a change in </w:t>
      </w:r>
      <w:r w:rsidRPr="007B7889">
        <w:rPr>
          <w:rFonts w:eastAsia="SimSun"/>
          <w:color w:val="000000"/>
          <w:szCs w:val="22"/>
        </w:rPr>
        <w:t>equipment, regulations or procedures, etc.</w:t>
      </w:r>
      <w:r w:rsidRPr="007B7889">
        <w:rPr>
          <w:rFonts w:eastAsia="SimSun" w:cs="Arial"/>
          <w:szCs w:val="22"/>
        </w:rPr>
        <w:t xml:space="preserve"> that takes effect in VTS Personnel performance an Adaptation Training should be undertaken. </w:t>
      </w:r>
    </w:p>
    <w:p w:rsidR="007B7889" w:rsidRPr="007B7889" w:rsidRDefault="007B7889" w:rsidP="008A50BC">
      <w:pPr>
        <w:ind w:left="1276"/>
        <w:jc w:val="both"/>
        <w:rPr>
          <w:rFonts w:eastAsia="SimSun" w:cs="Arial"/>
          <w:szCs w:val="22"/>
        </w:rPr>
      </w:pPr>
    </w:p>
    <w:p w:rsidR="007B7889" w:rsidRDefault="007B7889" w:rsidP="008A50BC">
      <w:pPr>
        <w:jc w:val="both"/>
        <w:rPr>
          <w:rFonts w:eastAsia="SimSun" w:cs="Arial"/>
          <w:szCs w:val="22"/>
        </w:rPr>
      </w:pPr>
      <w:r w:rsidRPr="007B7889">
        <w:rPr>
          <w:rFonts w:eastAsia="SimSun" w:cs="Arial"/>
          <w:szCs w:val="22"/>
        </w:rPr>
        <w:t>It is recommended that</w:t>
      </w:r>
      <w:r w:rsidR="007C0244">
        <w:rPr>
          <w:rFonts w:eastAsia="SimSun" w:cs="Arial"/>
          <w:szCs w:val="22"/>
        </w:rPr>
        <w:t xml:space="preserve"> a programme of</w:t>
      </w:r>
      <w:r w:rsidRPr="007B7889">
        <w:rPr>
          <w:rFonts w:eastAsia="SimSun" w:cs="Arial"/>
          <w:szCs w:val="22"/>
        </w:rPr>
        <w:t xml:space="preserve"> Adaptation Training should take place, if possible, before the </w:t>
      </w:r>
      <w:r w:rsidR="007C0244">
        <w:rPr>
          <w:rFonts w:eastAsia="SimSun" w:cs="Arial"/>
          <w:szCs w:val="22"/>
        </w:rPr>
        <w:t>change</w:t>
      </w:r>
      <w:r w:rsidR="0009706C">
        <w:rPr>
          <w:rFonts w:eastAsia="SimSun" w:cs="Arial"/>
          <w:szCs w:val="22"/>
        </w:rPr>
        <w:t>(</w:t>
      </w:r>
      <w:r w:rsidR="007C0244">
        <w:rPr>
          <w:rFonts w:eastAsia="SimSun" w:cs="Arial"/>
          <w:szCs w:val="22"/>
        </w:rPr>
        <w:t>s</w:t>
      </w:r>
      <w:r w:rsidR="0009706C">
        <w:rPr>
          <w:rFonts w:eastAsia="SimSun" w:cs="Arial"/>
          <w:szCs w:val="22"/>
        </w:rPr>
        <w:t>)</w:t>
      </w:r>
      <w:r w:rsidR="007C0244">
        <w:rPr>
          <w:rFonts w:eastAsia="SimSun" w:cs="Arial"/>
          <w:szCs w:val="22"/>
        </w:rPr>
        <w:t xml:space="preserve"> to the VTS environment takes place</w:t>
      </w:r>
      <w:r w:rsidRPr="007B7889">
        <w:rPr>
          <w:rFonts w:eastAsia="SimSun" w:cs="Arial"/>
          <w:szCs w:val="22"/>
        </w:rPr>
        <w:t xml:space="preserve">. </w:t>
      </w:r>
    </w:p>
    <w:p w:rsidR="009B67D6" w:rsidRDefault="009B67D6" w:rsidP="008A50BC">
      <w:pPr>
        <w:jc w:val="both"/>
        <w:rPr>
          <w:rFonts w:eastAsia="SimSun" w:cs="Arial"/>
          <w:szCs w:val="22"/>
        </w:rPr>
      </w:pPr>
    </w:p>
    <w:p w:rsidR="009B67D6" w:rsidRDefault="009B67D6" w:rsidP="008A50BC">
      <w:pPr>
        <w:jc w:val="both"/>
        <w:rPr>
          <w:rFonts w:eastAsia="SimSun" w:cs="Arial"/>
          <w:szCs w:val="22"/>
        </w:rPr>
      </w:pPr>
      <w:r w:rsidRPr="009B67D6">
        <w:rPr>
          <w:rFonts w:eastAsia="SimSun" w:cs="Arial"/>
          <w:szCs w:val="22"/>
        </w:rPr>
        <w:t>In determining the duration</w:t>
      </w:r>
      <w:r>
        <w:rPr>
          <w:rFonts w:eastAsia="SimSun" w:cs="Arial"/>
          <w:szCs w:val="22"/>
        </w:rPr>
        <w:t xml:space="preserve"> of a programme of Adaptation training, the Competent and/or </w:t>
      </w:r>
      <w:r w:rsidRPr="009B67D6">
        <w:rPr>
          <w:rFonts w:eastAsia="SimSun" w:cs="Arial"/>
          <w:szCs w:val="22"/>
        </w:rPr>
        <w:t>VTS Authority should consider the complexity</w:t>
      </w:r>
      <w:r>
        <w:rPr>
          <w:rFonts w:eastAsia="SimSun" w:cs="Arial"/>
          <w:szCs w:val="22"/>
        </w:rPr>
        <w:t xml:space="preserve"> and nature of the changes when determining the training objectives.</w:t>
      </w:r>
    </w:p>
    <w:p w:rsidR="007B7889" w:rsidRPr="007B7889" w:rsidRDefault="007B7889" w:rsidP="008A50BC">
      <w:pPr>
        <w:jc w:val="both"/>
        <w:rPr>
          <w:rFonts w:eastAsia="SimSun"/>
          <w:szCs w:val="22"/>
        </w:rPr>
      </w:pPr>
    </w:p>
    <w:p w:rsidR="007B7889" w:rsidRPr="007B7889" w:rsidRDefault="007B7889" w:rsidP="0001726E">
      <w:pPr>
        <w:pStyle w:val="Heading2"/>
        <w:rPr>
          <w:rFonts w:eastAsia="SimSun"/>
          <w:lang w:eastAsia="de-DE"/>
        </w:rPr>
      </w:pPr>
      <w:bookmarkStart w:id="90" w:name="_Toc432680625"/>
      <w:bookmarkStart w:id="91" w:name="_Toc432680753"/>
      <w:r w:rsidRPr="007B7889">
        <w:rPr>
          <w:rFonts w:eastAsia="SimSun"/>
          <w:lang w:eastAsia="de-DE"/>
        </w:rPr>
        <w:t>Assessment</w:t>
      </w:r>
      <w:bookmarkEnd w:id="90"/>
      <w:bookmarkEnd w:id="91"/>
      <w:r w:rsidRPr="007B7889">
        <w:rPr>
          <w:rFonts w:eastAsia="SimSun"/>
          <w:lang w:eastAsia="de-DE"/>
        </w:rPr>
        <w:t xml:space="preserve">  </w:t>
      </w:r>
    </w:p>
    <w:p w:rsidR="009B67D6" w:rsidRDefault="009B67D6" w:rsidP="008A50BC">
      <w:pPr>
        <w:jc w:val="both"/>
        <w:rPr>
          <w:bCs/>
          <w:lang w:eastAsia="de-DE"/>
        </w:rPr>
      </w:pPr>
      <w:r>
        <w:rPr>
          <w:bCs/>
          <w:lang w:eastAsia="de-DE"/>
        </w:rPr>
        <w:t xml:space="preserve">To successfully complete a programme of adaptation training, VTS personnel should meet a level of performance determined by the Competent Authority and/or the VTS Authority. </w:t>
      </w:r>
    </w:p>
    <w:p w:rsidR="009B67D6" w:rsidRDefault="009B67D6" w:rsidP="008A50BC">
      <w:pPr>
        <w:jc w:val="both"/>
        <w:rPr>
          <w:bCs/>
          <w:lang w:eastAsia="de-DE"/>
        </w:rPr>
      </w:pPr>
    </w:p>
    <w:p w:rsidR="009B67D6" w:rsidRDefault="009B67D6" w:rsidP="008A50BC">
      <w:pPr>
        <w:jc w:val="both"/>
        <w:rPr>
          <w:bCs/>
          <w:lang w:eastAsia="de-DE"/>
        </w:rPr>
      </w:pPr>
      <w:r>
        <w:rPr>
          <w:bCs/>
          <w:lang w:eastAsia="de-DE"/>
        </w:rPr>
        <w:t>An assessment should provide evidence that VTS personnel can proficiently undertake the duties specified by the relevant Competent Authority and/or the VTS Authority following the planned changes. This may take the form of an examination or personal assessment.</w:t>
      </w:r>
    </w:p>
    <w:p w:rsidR="007B7889" w:rsidRPr="007B7889" w:rsidRDefault="007B7889" w:rsidP="008A50BC">
      <w:pPr>
        <w:autoSpaceDE w:val="0"/>
        <w:autoSpaceDN w:val="0"/>
        <w:adjustRightInd w:val="0"/>
        <w:ind w:left="1276"/>
        <w:jc w:val="both"/>
        <w:rPr>
          <w:rFonts w:eastAsia="SimSun" w:cs="Arial"/>
          <w:bCs/>
          <w:color w:val="000000"/>
          <w:szCs w:val="22"/>
          <w:lang w:eastAsia="en-GB"/>
        </w:rPr>
      </w:pPr>
    </w:p>
    <w:p w:rsidR="008A50BC" w:rsidRPr="007B7889" w:rsidRDefault="008A50BC" w:rsidP="0001726E">
      <w:pPr>
        <w:pStyle w:val="Heading2"/>
        <w:rPr>
          <w:rFonts w:eastAsia="SimSun"/>
          <w:lang w:eastAsia="de-DE"/>
        </w:rPr>
      </w:pPr>
      <w:bookmarkStart w:id="92" w:name="_Toc432680626"/>
      <w:bookmarkStart w:id="93" w:name="_Toc432680754"/>
      <w:r>
        <w:rPr>
          <w:rFonts w:eastAsia="SimSun"/>
          <w:lang w:eastAsia="de-DE"/>
        </w:rPr>
        <w:t>Certification</w:t>
      </w:r>
      <w:bookmarkEnd w:id="92"/>
      <w:bookmarkEnd w:id="93"/>
    </w:p>
    <w:p w:rsidR="008A50BC" w:rsidRDefault="008A50BC" w:rsidP="008A50BC">
      <w:pPr>
        <w:jc w:val="both"/>
        <w:rPr>
          <w:lang w:eastAsia="de-DE"/>
        </w:rPr>
      </w:pPr>
      <w:r>
        <w:rPr>
          <w:lang w:eastAsia="de-DE"/>
        </w:rPr>
        <w:t>Upon successful completion of a programme of adaptation training, VTS personnel should be issued with a course certificate.</w:t>
      </w:r>
    </w:p>
    <w:p w:rsidR="00AD0C74" w:rsidRDefault="00AD0C74" w:rsidP="00AD0C74">
      <w:pPr>
        <w:pStyle w:val="Heading3"/>
        <w:numPr>
          <w:ilvl w:val="0"/>
          <w:numId w:val="0"/>
        </w:numPr>
        <w:ind w:left="992" w:hanging="992"/>
      </w:pPr>
    </w:p>
    <w:p w:rsidR="00AD0C74" w:rsidRDefault="00AD0C74">
      <w:pPr>
        <w:rPr>
          <w:rFonts w:ascii="Calibri-Bold" w:eastAsia="SimSun" w:hAnsi="Calibri-Bold" w:cs="Calibri-Bold"/>
          <w:bCs/>
          <w:szCs w:val="22"/>
          <w:lang w:eastAsia="en-GB"/>
        </w:rPr>
      </w:pPr>
    </w:p>
    <w:p w:rsidR="00831E59" w:rsidRDefault="00831E59">
      <w:pPr>
        <w:rPr>
          <w:b/>
          <w:caps/>
          <w:kern w:val="28"/>
          <w:sz w:val="24"/>
          <w:szCs w:val="20"/>
          <w:lang w:eastAsia="de-DE"/>
        </w:rPr>
      </w:pPr>
      <w:bookmarkStart w:id="94" w:name="_Toc432680627"/>
      <w:bookmarkStart w:id="95" w:name="_Toc432680755"/>
      <w:r>
        <w:br w:type="page"/>
      </w:r>
    </w:p>
    <w:p w:rsidR="00E133B0" w:rsidRDefault="00E133B0" w:rsidP="00762F34">
      <w:pPr>
        <w:pStyle w:val="Heading1"/>
        <w:numPr>
          <w:ilvl w:val="0"/>
          <w:numId w:val="9"/>
        </w:numPr>
      </w:pPr>
      <w:r>
        <w:lastRenderedPageBreak/>
        <w:t>UPDATING TRAINING</w:t>
      </w:r>
      <w:bookmarkEnd w:id="94"/>
      <w:bookmarkEnd w:id="95"/>
    </w:p>
    <w:p w:rsidR="00B94BD1" w:rsidRPr="00B94BD1" w:rsidRDefault="00B94BD1" w:rsidP="00762F34">
      <w:pPr>
        <w:numPr>
          <w:ilvl w:val="2"/>
          <w:numId w:val="21"/>
        </w:numPr>
        <w:tabs>
          <w:tab w:val="clear" w:pos="992"/>
          <w:tab w:val="num" w:pos="360"/>
        </w:tabs>
        <w:rPr>
          <w:lang w:eastAsia="de-DE"/>
        </w:rPr>
      </w:pPr>
      <w:r w:rsidRPr="00B94BD1">
        <w:rPr>
          <w:lang w:eastAsia="de-DE"/>
        </w:rPr>
        <w:t>Scope (what)</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Updating training occurs when VTS Personnel need additional training due to break(s) in service for a certain period, inadequate operational performance and other circumstances as determined by the Competent/ VTS Authority.</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Competent/VTS Authority should determine time limits for break(s) in service when Updating Training is mandatory.</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In these cases a gap analysis can indicate the need for and provide the content for an Updating Training.</w:t>
      </w:r>
    </w:p>
    <w:p w:rsidR="00B94BD1" w:rsidRPr="00B94BD1" w:rsidRDefault="00B94BD1" w:rsidP="00B94BD1">
      <w:pPr>
        <w:rPr>
          <w:lang w:eastAsia="de-DE"/>
        </w:rPr>
      </w:pPr>
    </w:p>
    <w:p w:rsidR="00B94BD1" w:rsidRPr="00B94BD1" w:rsidRDefault="00B94BD1" w:rsidP="00762F34">
      <w:pPr>
        <w:numPr>
          <w:ilvl w:val="2"/>
          <w:numId w:val="21"/>
        </w:numPr>
        <w:tabs>
          <w:tab w:val="clear" w:pos="992"/>
          <w:tab w:val="num" w:pos="360"/>
        </w:tabs>
        <w:rPr>
          <w:lang w:eastAsia="de-DE"/>
        </w:rPr>
      </w:pPr>
      <w:r w:rsidRPr="00B94BD1">
        <w:rPr>
          <w:lang w:eastAsia="de-DE"/>
        </w:rPr>
        <w:t>Objective (why)</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 xml:space="preserve">Updating Training ensures that VTS Personnel maintain a satisfactory level of operational performance. </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Updating Training guarantees that VTS Personnel qualifications, obtained as per IALA Model Courses V-103 1 to 3 requirements, are maintained during the professional career.</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 xml:space="preserve">Updating Training also helps VTS Personnel to maintain sufficient competency to </w:t>
      </w:r>
      <w:proofErr w:type="gramStart"/>
      <w:r w:rsidRPr="00B94BD1">
        <w:rPr>
          <w:lang w:eastAsia="de-DE"/>
        </w:rPr>
        <w:t>safely  and</w:t>
      </w:r>
      <w:proofErr w:type="gramEnd"/>
      <w:r w:rsidRPr="00B94BD1">
        <w:rPr>
          <w:lang w:eastAsia="de-DE"/>
        </w:rPr>
        <w:t xml:space="preserve"> efficiently perform their duties. </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Updating training concentrates on operational performance especially when:</w:t>
      </w:r>
    </w:p>
    <w:p w:rsidR="00B94BD1" w:rsidRPr="00B94BD1" w:rsidRDefault="00B94BD1" w:rsidP="00B94BD1">
      <w:pPr>
        <w:rPr>
          <w:lang w:eastAsia="de-DE"/>
        </w:rPr>
      </w:pPr>
      <w:r w:rsidRPr="00B94BD1">
        <w:rPr>
          <w:lang w:eastAsia="de-DE"/>
        </w:rPr>
        <w:t xml:space="preserve">- </w:t>
      </w:r>
      <w:proofErr w:type="gramStart"/>
      <w:r w:rsidRPr="00B94BD1">
        <w:rPr>
          <w:lang w:eastAsia="de-DE"/>
        </w:rPr>
        <w:t>there</w:t>
      </w:r>
      <w:proofErr w:type="gramEnd"/>
      <w:r w:rsidRPr="00B94BD1">
        <w:rPr>
          <w:lang w:eastAsia="de-DE"/>
        </w:rPr>
        <w:t xml:space="preserve"> has been break(s) in service,</w:t>
      </w:r>
    </w:p>
    <w:p w:rsidR="00B94BD1" w:rsidRPr="00B94BD1" w:rsidRDefault="00B94BD1" w:rsidP="00B94BD1">
      <w:pPr>
        <w:rPr>
          <w:lang w:eastAsia="de-DE"/>
        </w:rPr>
      </w:pPr>
      <w:r w:rsidRPr="00B94BD1">
        <w:rPr>
          <w:lang w:eastAsia="de-DE"/>
        </w:rPr>
        <w:t xml:space="preserve">- </w:t>
      </w:r>
      <w:proofErr w:type="gramStart"/>
      <w:r w:rsidRPr="00B94BD1">
        <w:rPr>
          <w:lang w:eastAsia="de-DE"/>
        </w:rPr>
        <w:t>the</w:t>
      </w:r>
      <w:proofErr w:type="gramEnd"/>
      <w:r w:rsidRPr="00B94BD1">
        <w:rPr>
          <w:lang w:eastAsia="de-DE"/>
        </w:rPr>
        <w:t xml:space="preserve"> operational performance has been on inadequate level or</w:t>
      </w:r>
    </w:p>
    <w:p w:rsidR="00B94BD1" w:rsidRPr="00B94BD1" w:rsidRDefault="00B94BD1" w:rsidP="00B94BD1">
      <w:pPr>
        <w:rPr>
          <w:lang w:eastAsia="de-DE"/>
        </w:rPr>
      </w:pPr>
      <w:r w:rsidRPr="00B94BD1">
        <w:rPr>
          <w:lang w:eastAsia="de-DE"/>
        </w:rPr>
        <w:t xml:space="preserve">- </w:t>
      </w:r>
      <w:proofErr w:type="gramStart"/>
      <w:r w:rsidRPr="00B94BD1">
        <w:rPr>
          <w:lang w:eastAsia="de-DE"/>
        </w:rPr>
        <w:t>the</w:t>
      </w:r>
      <w:proofErr w:type="gramEnd"/>
      <w:r w:rsidRPr="00B94BD1">
        <w:rPr>
          <w:lang w:eastAsia="de-DE"/>
        </w:rPr>
        <w:t xml:space="preserve"> operational performance standards have not been met in periodical assessment. </w:t>
      </w:r>
    </w:p>
    <w:p w:rsidR="00B94BD1" w:rsidRPr="00B94BD1" w:rsidRDefault="00B94BD1" w:rsidP="00B94BD1">
      <w:pPr>
        <w:rPr>
          <w:lang w:eastAsia="de-DE"/>
        </w:rPr>
      </w:pPr>
    </w:p>
    <w:p w:rsidR="00B94BD1" w:rsidRPr="00B94BD1" w:rsidRDefault="00B94BD1" w:rsidP="00B94BD1">
      <w:pPr>
        <w:rPr>
          <w:lang w:eastAsia="de-DE"/>
        </w:rPr>
      </w:pPr>
    </w:p>
    <w:p w:rsidR="00B94BD1" w:rsidRPr="00B94BD1" w:rsidRDefault="00B94BD1" w:rsidP="00762F34">
      <w:pPr>
        <w:numPr>
          <w:ilvl w:val="2"/>
          <w:numId w:val="21"/>
        </w:numPr>
        <w:tabs>
          <w:tab w:val="clear" w:pos="992"/>
          <w:tab w:val="num" w:pos="360"/>
        </w:tabs>
        <w:rPr>
          <w:lang w:eastAsia="de-DE"/>
        </w:rPr>
      </w:pPr>
      <w:r w:rsidRPr="00B94BD1">
        <w:rPr>
          <w:lang w:eastAsia="de-DE"/>
        </w:rPr>
        <w:t xml:space="preserve">Frequency (when) </w:t>
      </w:r>
    </w:p>
    <w:p w:rsidR="00B94BD1" w:rsidRPr="00B94BD1" w:rsidRDefault="00B94BD1" w:rsidP="00B94BD1">
      <w:pPr>
        <w:rPr>
          <w:lang w:eastAsia="de-DE"/>
        </w:rPr>
      </w:pPr>
    </w:p>
    <w:p w:rsidR="00B94BD1" w:rsidRPr="00B94BD1" w:rsidRDefault="00B94BD1" w:rsidP="00B94BD1">
      <w:pPr>
        <w:rPr>
          <w:lang w:eastAsia="de-DE"/>
        </w:rPr>
      </w:pPr>
      <w:r w:rsidRPr="00B94BD1">
        <w:rPr>
          <w:lang w:eastAsia="de-DE"/>
        </w:rPr>
        <w:t>An Updating Training should take place as and when needed or as deemed necessary by the Competent/VTS Authority for individual VTS Personnel and could not be on a regular base.</w:t>
      </w:r>
    </w:p>
    <w:p w:rsidR="00B94BD1" w:rsidRPr="00B94BD1" w:rsidRDefault="00B94BD1" w:rsidP="00B94BD1">
      <w:pPr>
        <w:rPr>
          <w:lang w:eastAsia="de-DE"/>
        </w:rPr>
      </w:pPr>
    </w:p>
    <w:p w:rsidR="00B94BD1" w:rsidRPr="00B94BD1" w:rsidRDefault="00B94BD1" w:rsidP="00B94BD1">
      <w:pPr>
        <w:rPr>
          <w:lang w:eastAsia="de-DE"/>
        </w:rPr>
      </w:pPr>
    </w:p>
    <w:p w:rsidR="00B94BD1" w:rsidRPr="00B94BD1" w:rsidRDefault="00B94BD1" w:rsidP="00B94BD1">
      <w:pPr>
        <w:rPr>
          <w:lang w:eastAsia="de-DE"/>
        </w:rPr>
      </w:pPr>
    </w:p>
    <w:p w:rsidR="00B94BD1" w:rsidRPr="00B94BD1" w:rsidRDefault="00B94BD1" w:rsidP="00762F34">
      <w:pPr>
        <w:numPr>
          <w:ilvl w:val="2"/>
          <w:numId w:val="21"/>
        </w:numPr>
        <w:tabs>
          <w:tab w:val="clear" w:pos="992"/>
          <w:tab w:val="num" w:pos="360"/>
        </w:tabs>
        <w:rPr>
          <w:lang w:eastAsia="de-DE"/>
        </w:rPr>
      </w:pPr>
      <w:r w:rsidRPr="00B94BD1">
        <w:rPr>
          <w:lang w:eastAsia="de-DE"/>
        </w:rPr>
        <w:t>Delivery (how)</w:t>
      </w:r>
    </w:p>
    <w:p w:rsidR="00B94BD1" w:rsidRPr="00B94BD1" w:rsidRDefault="00B94BD1" w:rsidP="00B94BD1">
      <w:pPr>
        <w:rPr>
          <w:bCs/>
          <w:lang w:eastAsia="de-DE"/>
        </w:rPr>
      </w:pPr>
      <w:r w:rsidRPr="00B94BD1">
        <w:rPr>
          <w:bCs/>
          <w:lang w:eastAsia="de-DE"/>
        </w:rPr>
        <w:t>The content of the updating training is determined by the VTS Authority and should be part of a fixed training programme. The basis for this programme could be either generic, local or what is deemed necessary. The VTS Authority should determine the standards that are to be met and should implement a programme for VTS operators failing to meet these standards.</w:t>
      </w:r>
    </w:p>
    <w:p w:rsidR="00B94BD1" w:rsidRPr="00B94BD1" w:rsidRDefault="00B94BD1" w:rsidP="00B94BD1">
      <w:pPr>
        <w:rPr>
          <w:bCs/>
          <w:lang w:eastAsia="de-DE"/>
        </w:rPr>
      </w:pPr>
      <w:r w:rsidRPr="00B94BD1">
        <w:rPr>
          <w:bCs/>
          <w:lang w:eastAsia="de-DE"/>
        </w:rPr>
        <w:t xml:space="preserve">To deliver </w:t>
      </w:r>
      <w:proofErr w:type="gramStart"/>
      <w:r w:rsidRPr="00B94BD1">
        <w:rPr>
          <w:bCs/>
          <w:lang w:eastAsia="de-DE"/>
        </w:rPr>
        <w:t>a training</w:t>
      </w:r>
      <w:proofErr w:type="gramEnd"/>
      <w:r w:rsidRPr="00B94BD1">
        <w:rPr>
          <w:bCs/>
          <w:lang w:eastAsia="de-DE"/>
        </w:rPr>
        <w:t xml:space="preserve"> effectively, consideration should be given to the availability and the use of:</w:t>
      </w:r>
    </w:p>
    <w:p w:rsidR="00B94BD1" w:rsidRPr="00B94BD1" w:rsidRDefault="00B94BD1" w:rsidP="002C258D">
      <w:pPr>
        <w:numPr>
          <w:ilvl w:val="0"/>
          <w:numId w:val="29"/>
        </w:numPr>
        <w:rPr>
          <w:bCs/>
          <w:lang w:eastAsia="de-DE"/>
        </w:rPr>
      </w:pPr>
      <w:r w:rsidRPr="00B94BD1">
        <w:rPr>
          <w:bCs/>
          <w:lang w:eastAsia="de-DE"/>
        </w:rPr>
        <w:t>Qualified instructors</w:t>
      </w:r>
    </w:p>
    <w:p w:rsidR="00B94BD1" w:rsidRPr="00B94BD1" w:rsidRDefault="00B94BD1" w:rsidP="002C258D">
      <w:pPr>
        <w:numPr>
          <w:ilvl w:val="0"/>
          <w:numId w:val="29"/>
        </w:numPr>
        <w:rPr>
          <w:bCs/>
          <w:lang w:eastAsia="de-DE"/>
        </w:rPr>
      </w:pPr>
      <w:r w:rsidRPr="00B94BD1">
        <w:rPr>
          <w:bCs/>
          <w:lang w:eastAsia="de-DE"/>
        </w:rPr>
        <w:t>Support staff</w:t>
      </w:r>
    </w:p>
    <w:p w:rsidR="00B94BD1" w:rsidRPr="00B94BD1" w:rsidRDefault="00B94BD1" w:rsidP="002C258D">
      <w:pPr>
        <w:numPr>
          <w:ilvl w:val="0"/>
          <w:numId w:val="29"/>
        </w:numPr>
        <w:rPr>
          <w:bCs/>
          <w:lang w:eastAsia="de-DE"/>
        </w:rPr>
      </w:pPr>
      <w:r w:rsidRPr="00B94BD1">
        <w:rPr>
          <w:bCs/>
          <w:lang w:eastAsia="de-DE"/>
        </w:rPr>
        <w:t>Classrooms, and other spaces</w:t>
      </w:r>
    </w:p>
    <w:p w:rsidR="00B94BD1" w:rsidRPr="00B94BD1" w:rsidRDefault="00B94BD1" w:rsidP="002C258D">
      <w:pPr>
        <w:numPr>
          <w:ilvl w:val="0"/>
          <w:numId w:val="29"/>
        </w:numPr>
        <w:rPr>
          <w:bCs/>
          <w:lang w:eastAsia="de-DE"/>
        </w:rPr>
      </w:pPr>
      <w:r w:rsidRPr="00B94BD1">
        <w:rPr>
          <w:bCs/>
          <w:lang w:eastAsia="de-DE"/>
        </w:rPr>
        <w:t>Equipment, including simulators</w:t>
      </w:r>
    </w:p>
    <w:p w:rsidR="00B94BD1" w:rsidRPr="00B94BD1" w:rsidRDefault="00B94BD1" w:rsidP="002C258D">
      <w:pPr>
        <w:numPr>
          <w:ilvl w:val="0"/>
          <w:numId w:val="29"/>
        </w:numPr>
        <w:rPr>
          <w:bCs/>
          <w:lang w:eastAsia="de-DE"/>
        </w:rPr>
      </w:pPr>
      <w:r w:rsidRPr="00B94BD1">
        <w:rPr>
          <w:bCs/>
          <w:lang w:eastAsia="de-DE"/>
        </w:rPr>
        <w:t>Textbooks and technical papers</w:t>
      </w:r>
    </w:p>
    <w:p w:rsidR="00B94BD1" w:rsidRPr="00B94BD1" w:rsidRDefault="00B94BD1" w:rsidP="002C258D">
      <w:pPr>
        <w:numPr>
          <w:ilvl w:val="0"/>
          <w:numId w:val="29"/>
        </w:numPr>
        <w:rPr>
          <w:bCs/>
          <w:lang w:eastAsia="de-DE"/>
        </w:rPr>
      </w:pPr>
      <w:r w:rsidRPr="00B94BD1">
        <w:rPr>
          <w:bCs/>
          <w:lang w:eastAsia="de-DE"/>
        </w:rPr>
        <w:t>Other reference material</w:t>
      </w:r>
    </w:p>
    <w:p w:rsidR="00B94BD1" w:rsidRPr="00B94BD1" w:rsidRDefault="00B94BD1" w:rsidP="00B94BD1">
      <w:pPr>
        <w:rPr>
          <w:bCs/>
          <w:lang w:eastAsia="de-DE"/>
        </w:rPr>
      </w:pPr>
      <w:r w:rsidRPr="00B94BD1">
        <w:rPr>
          <w:bCs/>
          <w:lang w:eastAsia="de-DE"/>
        </w:rPr>
        <w:t>Updating training should, wherever practicable, include the use of simulation. However, where simulation is not practicable, the exercises should be designed to be fully representative of appropriate situations that occur in a VTS environment. Examples of updating training:</w:t>
      </w:r>
    </w:p>
    <w:p w:rsidR="00B94BD1" w:rsidRPr="00B94BD1" w:rsidRDefault="00B94BD1" w:rsidP="002C258D">
      <w:pPr>
        <w:numPr>
          <w:ilvl w:val="0"/>
          <w:numId w:val="28"/>
        </w:numPr>
        <w:rPr>
          <w:bCs/>
          <w:lang w:eastAsia="de-DE"/>
        </w:rPr>
      </w:pPr>
      <w:r w:rsidRPr="00B94BD1">
        <w:rPr>
          <w:bCs/>
          <w:lang w:eastAsia="de-DE"/>
        </w:rPr>
        <w:t>Traffic management</w:t>
      </w:r>
    </w:p>
    <w:p w:rsidR="00B94BD1" w:rsidRPr="00B94BD1" w:rsidRDefault="00B94BD1" w:rsidP="002C258D">
      <w:pPr>
        <w:numPr>
          <w:ilvl w:val="0"/>
          <w:numId w:val="28"/>
        </w:numPr>
        <w:rPr>
          <w:bCs/>
          <w:lang w:eastAsia="de-DE"/>
        </w:rPr>
      </w:pPr>
      <w:r w:rsidRPr="00B94BD1">
        <w:rPr>
          <w:bCs/>
          <w:lang w:eastAsia="de-DE"/>
        </w:rPr>
        <w:t>Human factor management</w:t>
      </w:r>
    </w:p>
    <w:p w:rsidR="00B94BD1" w:rsidRPr="00B94BD1" w:rsidRDefault="00B94BD1" w:rsidP="002C258D">
      <w:pPr>
        <w:numPr>
          <w:ilvl w:val="0"/>
          <w:numId w:val="28"/>
        </w:numPr>
        <w:rPr>
          <w:bCs/>
          <w:lang w:eastAsia="de-DE"/>
        </w:rPr>
      </w:pPr>
      <w:r w:rsidRPr="00B94BD1">
        <w:rPr>
          <w:bCs/>
          <w:lang w:eastAsia="de-DE"/>
        </w:rPr>
        <w:lastRenderedPageBreak/>
        <w:t>Training on incidents</w:t>
      </w:r>
    </w:p>
    <w:p w:rsidR="00B94BD1" w:rsidRPr="00B94BD1" w:rsidRDefault="00B94BD1" w:rsidP="002C258D">
      <w:pPr>
        <w:numPr>
          <w:ilvl w:val="0"/>
          <w:numId w:val="28"/>
        </w:numPr>
        <w:rPr>
          <w:bCs/>
          <w:lang w:eastAsia="de-DE"/>
        </w:rPr>
      </w:pPr>
      <w:r w:rsidRPr="00B94BD1">
        <w:rPr>
          <w:bCs/>
          <w:lang w:eastAsia="de-DE"/>
        </w:rPr>
        <w:t>Communication</w:t>
      </w:r>
    </w:p>
    <w:p w:rsidR="00B94BD1" w:rsidRPr="00B94BD1" w:rsidRDefault="00B94BD1" w:rsidP="002C258D">
      <w:pPr>
        <w:numPr>
          <w:ilvl w:val="0"/>
          <w:numId w:val="28"/>
        </w:numPr>
        <w:rPr>
          <w:bCs/>
          <w:lang w:eastAsia="de-DE"/>
        </w:rPr>
      </w:pPr>
      <w:r w:rsidRPr="00B94BD1">
        <w:rPr>
          <w:bCs/>
          <w:lang w:eastAsia="de-DE"/>
        </w:rPr>
        <w:t>IALA updates</w:t>
      </w:r>
    </w:p>
    <w:p w:rsidR="00B94BD1" w:rsidRPr="00B94BD1" w:rsidRDefault="00B94BD1" w:rsidP="00B94BD1">
      <w:pPr>
        <w:rPr>
          <w:lang w:eastAsia="de-DE"/>
        </w:rPr>
      </w:pPr>
    </w:p>
    <w:p w:rsidR="00B94BD1" w:rsidRPr="00B94BD1" w:rsidRDefault="00B94BD1" w:rsidP="00762F34">
      <w:pPr>
        <w:numPr>
          <w:ilvl w:val="2"/>
          <w:numId w:val="21"/>
        </w:numPr>
        <w:tabs>
          <w:tab w:val="clear" w:pos="992"/>
          <w:tab w:val="num" w:pos="360"/>
        </w:tabs>
        <w:rPr>
          <w:lang w:eastAsia="de-DE"/>
        </w:rPr>
      </w:pPr>
      <w:r w:rsidRPr="00B94BD1">
        <w:rPr>
          <w:lang w:eastAsia="de-DE"/>
        </w:rPr>
        <w:t>Assessment</w:t>
      </w:r>
    </w:p>
    <w:p w:rsidR="00B94BD1" w:rsidRPr="00B94BD1" w:rsidRDefault="00B94BD1" w:rsidP="00B94BD1">
      <w:pPr>
        <w:rPr>
          <w:lang w:eastAsia="de-DE"/>
        </w:rPr>
      </w:pPr>
      <w:r w:rsidRPr="00B94BD1">
        <w:rPr>
          <w:lang w:eastAsia="de-DE"/>
        </w:rPr>
        <w:t>It is recommended that updating training is being assessed and evaluated by qualified personnel. This should assure that the VTS operator meets the level of performance determined by the VTS Authority as an outcome of the updating training. VTS Authority may also determine how long training period should be sufficient for a VTS operator to meet the required standards, and what are the consequences if standards are still not met after the updating training is completed in full extent.</w:t>
      </w:r>
    </w:p>
    <w:p w:rsidR="00B94BD1" w:rsidRPr="00B94BD1" w:rsidRDefault="00B94BD1" w:rsidP="00B94BD1">
      <w:pPr>
        <w:rPr>
          <w:lang w:eastAsia="de-DE"/>
        </w:rPr>
      </w:pPr>
      <w:r w:rsidRPr="00B94BD1">
        <w:rPr>
          <w:lang w:eastAsia="de-DE"/>
        </w:rPr>
        <w:t xml:space="preserve">VTS Authority should determine which records of updating training should be included in the VTS certification log. </w:t>
      </w:r>
    </w:p>
    <w:p w:rsidR="00E133B0" w:rsidRPr="00E133B0" w:rsidRDefault="00E133B0" w:rsidP="00E133B0">
      <w:pPr>
        <w:rPr>
          <w:lang w:eastAsia="de-DE"/>
        </w:rPr>
      </w:pPr>
    </w:p>
    <w:p w:rsidR="007B7889" w:rsidRPr="007B7889" w:rsidRDefault="007B7889" w:rsidP="00762F34">
      <w:pPr>
        <w:keepNext/>
        <w:numPr>
          <w:ilvl w:val="0"/>
          <w:numId w:val="21"/>
        </w:numPr>
        <w:tabs>
          <w:tab w:val="clear" w:pos="567"/>
          <w:tab w:val="num" w:pos="360"/>
          <w:tab w:val="num" w:pos="4679"/>
        </w:tabs>
        <w:spacing w:before="240" w:after="240"/>
        <w:ind w:left="0" w:firstLine="0"/>
        <w:outlineLvl w:val="0"/>
        <w:rPr>
          <w:b/>
          <w:caps/>
          <w:kern w:val="28"/>
          <w:sz w:val="24"/>
          <w:szCs w:val="22"/>
          <w:lang w:eastAsia="de-DE"/>
        </w:rPr>
      </w:pPr>
      <w:bookmarkStart w:id="96" w:name="_Toc367195607"/>
      <w:bookmarkStart w:id="97" w:name="_Toc432680628"/>
      <w:bookmarkStart w:id="98" w:name="_Toc432680756"/>
      <w:r w:rsidRPr="007B7889">
        <w:rPr>
          <w:b/>
          <w:caps/>
          <w:kern w:val="28"/>
          <w:sz w:val="24"/>
          <w:szCs w:val="22"/>
          <w:lang w:eastAsia="de-DE"/>
        </w:rPr>
        <w:t>References</w:t>
      </w:r>
      <w:bookmarkEnd w:id="96"/>
      <w:bookmarkEnd w:id="97"/>
      <w:bookmarkEnd w:id="98"/>
    </w:p>
    <w:p w:rsidR="007B7889" w:rsidRPr="007B7889" w:rsidRDefault="007B7889" w:rsidP="007B7889">
      <w:pPr>
        <w:rPr>
          <w:rFonts w:eastAsia="SimSun"/>
          <w:lang w:eastAsia="de-DE"/>
        </w:rPr>
      </w:pPr>
      <w:r w:rsidRPr="007B7889">
        <w:rPr>
          <w:rFonts w:eastAsia="SimSun"/>
          <w:lang w:eastAsia="de-DE"/>
        </w:rPr>
        <w:t xml:space="preserve">The following primary references have been used in the production of this </w:t>
      </w:r>
      <w:r>
        <w:rPr>
          <w:rFonts w:eastAsia="SimSun"/>
          <w:lang w:eastAsia="de-DE"/>
        </w:rPr>
        <w:t>M</w:t>
      </w:r>
      <w:r w:rsidRPr="007B7889">
        <w:rPr>
          <w:rFonts w:eastAsia="SimSun"/>
          <w:lang w:eastAsia="de-DE"/>
        </w:rPr>
        <w:t>:</w:t>
      </w:r>
    </w:p>
    <w:p w:rsidR="007B7889" w:rsidRPr="007B7889" w:rsidRDefault="007B7889" w:rsidP="002C258D">
      <w:pPr>
        <w:numPr>
          <w:ilvl w:val="0"/>
          <w:numId w:val="27"/>
        </w:numPr>
        <w:rPr>
          <w:rFonts w:eastAsia="SimSun"/>
          <w:lang w:eastAsia="de-DE"/>
        </w:rPr>
      </w:pPr>
      <w:r w:rsidRPr="007B7889">
        <w:rPr>
          <w:rFonts w:eastAsia="SimSun"/>
          <w:lang w:eastAsia="de-DE"/>
        </w:rPr>
        <w:t>IALA Dictionary;</w:t>
      </w:r>
    </w:p>
    <w:p w:rsidR="007B7889" w:rsidRPr="007B7889" w:rsidRDefault="007B7889" w:rsidP="002C258D">
      <w:pPr>
        <w:numPr>
          <w:ilvl w:val="0"/>
          <w:numId w:val="27"/>
        </w:numPr>
        <w:rPr>
          <w:rFonts w:eastAsia="SimSun"/>
          <w:lang w:eastAsia="de-DE"/>
        </w:rPr>
      </w:pPr>
      <w:r w:rsidRPr="007B7889">
        <w:rPr>
          <w:rFonts w:eastAsia="SimSun"/>
          <w:lang w:eastAsia="de-DE"/>
        </w:rPr>
        <w:t>IALA Guideline 1018;</w:t>
      </w:r>
    </w:p>
    <w:p w:rsidR="007B7889" w:rsidRPr="007B7889" w:rsidRDefault="007B7889" w:rsidP="002C258D">
      <w:pPr>
        <w:numPr>
          <w:ilvl w:val="0"/>
          <w:numId w:val="27"/>
        </w:numPr>
        <w:rPr>
          <w:rFonts w:eastAsia="SimSun"/>
          <w:lang w:eastAsia="de-DE"/>
        </w:rPr>
      </w:pPr>
      <w:r w:rsidRPr="007B7889">
        <w:rPr>
          <w:rFonts w:eastAsia="SimSun"/>
          <w:lang w:eastAsia="de-DE"/>
        </w:rPr>
        <w:t>IALA Guideline 1070;</w:t>
      </w:r>
    </w:p>
    <w:p w:rsidR="007B7889" w:rsidRPr="007B7889" w:rsidRDefault="007B7889" w:rsidP="002C258D">
      <w:pPr>
        <w:numPr>
          <w:ilvl w:val="0"/>
          <w:numId w:val="27"/>
        </w:numPr>
        <w:rPr>
          <w:rFonts w:eastAsia="SimSun"/>
          <w:lang w:eastAsia="de-DE"/>
        </w:rPr>
      </w:pPr>
      <w:r w:rsidRPr="007B7889">
        <w:rPr>
          <w:rFonts w:eastAsia="SimSun"/>
          <w:lang w:eastAsia="de-DE"/>
        </w:rPr>
        <w:t>IALA Model Course V103/3;</w:t>
      </w:r>
    </w:p>
    <w:p w:rsidR="007B7889" w:rsidRPr="007B7889" w:rsidRDefault="007B7889" w:rsidP="002C258D">
      <w:pPr>
        <w:numPr>
          <w:ilvl w:val="0"/>
          <w:numId w:val="27"/>
        </w:numPr>
        <w:rPr>
          <w:rFonts w:eastAsia="SimSun"/>
          <w:lang w:eastAsia="de-DE"/>
        </w:rPr>
      </w:pPr>
      <w:r w:rsidRPr="007B7889">
        <w:rPr>
          <w:rFonts w:eastAsia="SimSun"/>
          <w:lang w:eastAsia="de-DE"/>
        </w:rPr>
        <w:t>IALA Recommendation V-125;</w:t>
      </w:r>
    </w:p>
    <w:p w:rsidR="007B7889" w:rsidRPr="007B7889" w:rsidRDefault="007B7889" w:rsidP="002C258D">
      <w:pPr>
        <w:numPr>
          <w:ilvl w:val="0"/>
          <w:numId w:val="27"/>
        </w:numPr>
        <w:rPr>
          <w:rFonts w:eastAsia="SimSun"/>
          <w:lang w:eastAsia="de-DE"/>
        </w:rPr>
      </w:pPr>
      <w:r w:rsidRPr="007B7889">
        <w:rPr>
          <w:rFonts w:eastAsia="SimSun"/>
          <w:lang w:eastAsia="de-DE"/>
        </w:rPr>
        <w:t xml:space="preserve">IALA Recommendation V-127; </w:t>
      </w:r>
    </w:p>
    <w:p w:rsidR="007B7889" w:rsidRPr="007B7889" w:rsidRDefault="007B7889" w:rsidP="002C258D">
      <w:pPr>
        <w:numPr>
          <w:ilvl w:val="0"/>
          <w:numId w:val="27"/>
        </w:numPr>
        <w:rPr>
          <w:rFonts w:eastAsia="SimSun"/>
          <w:lang w:eastAsia="de-DE"/>
        </w:rPr>
      </w:pPr>
      <w:r w:rsidRPr="007B7889">
        <w:rPr>
          <w:rFonts w:eastAsia="SimSun"/>
          <w:lang w:eastAsia="de-DE"/>
        </w:rPr>
        <w:t>IALA Recommendation V-128;</w:t>
      </w:r>
    </w:p>
    <w:p w:rsidR="007B7889" w:rsidRPr="007B7889" w:rsidRDefault="007B7889" w:rsidP="002C258D">
      <w:pPr>
        <w:numPr>
          <w:ilvl w:val="0"/>
          <w:numId w:val="27"/>
        </w:numPr>
        <w:rPr>
          <w:rFonts w:eastAsia="SimSun"/>
          <w:lang w:eastAsia="de-DE"/>
        </w:rPr>
      </w:pPr>
      <w:r w:rsidRPr="007B7889">
        <w:rPr>
          <w:rFonts w:eastAsia="SimSun"/>
          <w:lang w:eastAsia="de-DE"/>
        </w:rPr>
        <w:t>IALA Recommendation V-103;</w:t>
      </w:r>
    </w:p>
    <w:p w:rsidR="007B7889" w:rsidRPr="007B7889" w:rsidRDefault="007B7889" w:rsidP="002C258D">
      <w:pPr>
        <w:numPr>
          <w:ilvl w:val="0"/>
          <w:numId w:val="27"/>
        </w:numPr>
        <w:rPr>
          <w:rFonts w:eastAsia="SimSun"/>
          <w:lang w:eastAsia="de-DE"/>
        </w:rPr>
      </w:pPr>
      <w:r w:rsidRPr="007B7889">
        <w:rPr>
          <w:rFonts w:eastAsia="SimSun"/>
          <w:lang w:eastAsia="de-DE"/>
        </w:rPr>
        <w:t>IALA VTS Manual 2012;</w:t>
      </w:r>
    </w:p>
    <w:p w:rsidR="007B7889" w:rsidRPr="007B7889" w:rsidRDefault="007B7889" w:rsidP="002C258D">
      <w:pPr>
        <w:numPr>
          <w:ilvl w:val="0"/>
          <w:numId w:val="27"/>
        </w:numPr>
        <w:rPr>
          <w:rFonts w:eastAsia="SimSun"/>
          <w:lang w:eastAsia="de-DE"/>
        </w:rPr>
      </w:pPr>
      <w:r w:rsidRPr="007B7889">
        <w:rPr>
          <w:rFonts w:eastAsia="SimSun"/>
          <w:lang w:eastAsia="de-DE"/>
        </w:rPr>
        <w:t xml:space="preserve">IMO Resolution </w:t>
      </w:r>
      <w:r w:rsidRPr="007B7889">
        <w:rPr>
          <w:rFonts w:eastAsia="SimSun"/>
        </w:rPr>
        <w:t>MSC.302 (87).</w:t>
      </w:r>
    </w:p>
    <w:p w:rsidR="00E133B0" w:rsidRPr="00E133B0" w:rsidRDefault="00E133B0" w:rsidP="00E133B0">
      <w:pPr>
        <w:rPr>
          <w:lang w:eastAsia="de-DE"/>
        </w:rPr>
      </w:pPr>
    </w:p>
    <w:p w:rsidR="00E133B0" w:rsidRPr="00E133B0" w:rsidRDefault="00E133B0" w:rsidP="00E133B0">
      <w:pPr>
        <w:rPr>
          <w:lang w:eastAsia="de-DE"/>
        </w:rPr>
      </w:pPr>
    </w:p>
    <w:p w:rsidR="00E133B0" w:rsidRPr="00E133B0" w:rsidRDefault="00E133B0" w:rsidP="00E133B0">
      <w:pPr>
        <w:rPr>
          <w:lang w:eastAsia="de-DE"/>
        </w:rPr>
      </w:pPr>
    </w:p>
    <w:p w:rsidR="0042142B" w:rsidRPr="00C50983" w:rsidRDefault="0042142B" w:rsidP="0042142B">
      <w:pPr>
        <w:pStyle w:val="Title"/>
        <w:spacing w:before="180" w:after="60"/>
        <w:rPr>
          <w:caps/>
        </w:rPr>
      </w:pPr>
      <w:bookmarkStart w:id="99" w:name="_Toc476981663"/>
      <w:bookmarkStart w:id="100" w:name="_Toc476982739"/>
      <w:bookmarkStart w:id="101" w:name="_Toc476982862"/>
      <w:bookmarkStart w:id="102" w:name="_Toc476982959"/>
      <w:bookmarkStart w:id="103" w:name="_Toc476983232"/>
      <w:bookmarkStart w:id="104" w:name="_Toc476984512"/>
      <w:bookmarkStart w:id="105" w:name="_Toc476986733"/>
      <w:bookmarkStart w:id="106" w:name="_Toc112216878"/>
      <w:bookmarkStart w:id="107" w:name="_Toc240860335"/>
      <w:bookmarkStart w:id="108" w:name="_Toc245254418"/>
      <w:bookmarkStart w:id="109" w:name="_Toc432680629"/>
      <w:bookmarkStart w:id="110" w:name="_Toc432680757"/>
      <w:r w:rsidRPr="00C50983">
        <w:t>Part D - GUIDELINES FOR INSTRUCTORS</w:t>
      </w:r>
      <w:bookmarkEnd w:id="99"/>
      <w:bookmarkEnd w:id="100"/>
      <w:bookmarkEnd w:id="101"/>
      <w:bookmarkEnd w:id="102"/>
      <w:bookmarkEnd w:id="103"/>
      <w:bookmarkEnd w:id="104"/>
      <w:bookmarkEnd w:id="105"/>
      <w:bookmarkEnd w:id="106"/>
      <w:bookmarkEnd w:id="107"/>
      <w:bookmarkEnd w:id="108"/>
      <w:bookmarkEnd w:id="109"/>
      <w:bookmarkEnd w:id="110"/>
    </w:p>
    <w:p w:rsidR="004C27D9" w:rsidRPr="00C50983" w:rsidRDefault="004C27D9" w:rsidP="00762F34">
      <w:pPr>
        <w:pStyle w:val="Heading1"/>
        <w:numPr>
          <w:ilvl w:val="0"/>
          <w:numId w:val="8"/>
        </w:numPr>
      </w:pPr>
      <w:bookmarkStart w:id="111" w:name="_Toc476981664"/>
      <w:bookmarkStart w:id="112" w:name="_Toc476982740"/>
      <w:bookmarkStart w:id="113" w:name="_Toc476982863"/>
      <w:bookmarkStart w:id="114" w:name="_Toc476982960"/>
      <w:bookmarkStart w:id="115" w:name="_Toc476983233"/>
      <w:bookmarkStart w:id="116" w:name="_Toc476984513"/>
      <w:bookmarkStart w:id="117" w:name="_Toc476986734"/>
      <w:bookmarkStart w:id="118" w:name="_Toc112216879"/>
      <w:bookmarkStart w:id="119" w:name="_Toc240860336"/>
      <w:bookmarkStart w:id="120" w:name="_Toc245254419"/>
      <w:bookmarkStart w:id="121" w:name="_Toc432680630"/>
      <w:bookmarkStart w:id="122" w:name="_Toc432680758"/>
      <w:r w:rsidRPr="00C50983">
        <w:t>Introduction</w:t>
      </w:r>
      <w:bookmarkEnd w:id="111"/>
      <w:bookmarkEnd w:id="112"/>
      <w:bookmarkEnd w:id="113"/>
      <w:bookmarkEnd w:id="114"/>
      <w:bookmarkEnd w:id="115"/>
      <w:bookmarkEnd w:id="116"/>
      <w:bookmarkEnd w:id="117"/>
      <w:bookmarkEnd w:id="118"/>
      <w:bookmarkEnd w:id="119"/>
      <w:bookmarkEnd w:id="120"/>
      <w:bookmarkEnd w:id="121"/>
      <w:bookmarkEnd w:id="122"/>
    </w:p>
    <w:p w:rsidR="004C27D9" w:rsidRPr="00C50983" w:rsidRDefault="004C27D9" w:rsidP="00714609">
      <w:pPr>
        <w:pStyle w:val="Title"/>
        <w:spacing w:before="180" w:after="60"/>
      </w:pPr>
      <w:bookmarkStart w:id="123" w:name="_Toc111617385"/>
      <w:bookmarkStart w:id="124" w:name="_Toc245254424"/>
      <w:bookmarkStart w:id="125" w:name="_Toc432680631"/>
      <w:bookmarkStart w:id="126" w:name="_Toc432680759"/>
      <w:bookmarkStart w:id="127" w:name="_Toc408737315"/>
      <w:bookmarkStart w:id="128" w:name="_Toc408737347"/>
      <w:bookmarkEnd w:id="17"/>
      <w:bookmarkEnd w:id="18"/>
      <w:bookmarkEnd w:id="19"/>
      <w:bookmarkEnd w:id="20"/>
      <w:r w:rsidRPr="00C50983">
        <w:t xml:space="preserve">Part E - </w:t>
      </w:r>
      <w:bookmarkEnd w:id="123"/>
      <w:r w:rsidRPr="00C50983">
        <w:t>COURSE MODULES</w:t>
      </w:r>
      <w:bookmarkEnd w:id="124"/>
      <w:bookmarkEnd w:id="125"/>
      <w:bookmarkEnd w:id="126"/>
    </w:p>
    <w:p w:rsidR="004C27D9" w:rsidRPr="00C50983" w:rsidRDefault="004C27D9" w:rsidP="002367ED">
      <w:pPr>
        <w:ind w:left="720"/>
        <w:sectPr w:rsidR="004C27D9" w:rsidRPr="00C50983" w:rsidSect="00EB4705">
          <w:headerReference w:type="even" r:id="rId17"/>
          <w:headerReference w:type="default" r:id="rId18"/>
          <w:footerReference w:type="even" r:id="rId19"/>
          <w:footerReference w:type="default" r:id="rId20"/>
          <w:headerReference w:type="first" r:id="rId21"/>
          <w:footerReference w:type="first" r:id="rId22"/>
          <w:pgSz w:w="11907" w:h="16840" w:code="9"/>
          <w:pgMar w:top="1134" w:right="1134" w:bottom="1134" w:left="1134" w:header="720" w:footer="720" w:gutter="0"/>
          <w:cols w:space="720"/>
          <w:docGrid w:linePitch="299"/>
        </w:sectPr>
      </w:pPr>
    </w:p>
    <w:bookmarkEnd w:id="127"/>
    <w:bookmarkEnd w:id="128"/>
    <w:p w:rsidR="003C3524" w:rsidRPr="00CD756A" w:rsidRDefault="003C3524" w:rsidP="003C3524">
      <w:pPr>
        <w:pStyle w:val="BodyText"/>
        <w:tabs>
          <w:tab w:val="left" w:pos="709"/>
        </w:tabs>
        <w:ind w:left="709" w:hanging="709"/>
      </w:pPr>
    </w:p>
    <w:sectPr w:rsidR="003C3524" w:rsidRPr="00CD756A" w:rsidSect="00EB76FB">
      <w:headerReference w:type="default" r:id="rId23"/>
      <w:footerReference w:type="default" r:id="rId24"/>
      <w:headerReference w:type="first" r:id="rId25"/>
      <w:footerReference w:type="first" r:id="rId26"/>
      <w:pgSz w:w="11906" w:h="16838"/>
      <w:pgMar w:top="1134" w:right="849" w:bottom="1134" w:left="1134"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1" w:author="Gregory, Kevin" w:date="2015-10-15T11:08:00Z" w:initials="KG">
    <w:p w:rsidR="0009706C" w:rsidRDefault="0009706C">
      <w:pPr>
        <w:pStyle w:val="CommentText"/>
      </w:pPr>
      <w:r>
        <w:rPr>
          <w:rStyle w:val="CommentReference"/>
        </w:rPr>
        <w:annotationRef/>
      </w:r>
      <w:r>
        <w:t>Look to modernise this section.</w:t>
      </w:r>
    </w:p>
  </w:comment>
  <w:comment w:id="48" w:author="Gregory, Kevin" w:date="2015-10-15T11:08:00Z" w:initials="KG">
    <w:p w:rsidR="0009706C" w:rsidRDefault="0009706C">
      <w:pPr>
        <w:pStyle w:val="CommentText"/>
      </w:pPr>
      <w:r>
        <w:rPr>
          <w:rStyle w:val="CommentReference"/>
        </w:rPr>
        <w:annotationRef/>
      </w:r>
      <w:r>
        <w:t>Check for overlap with Train the Trainer Guideline. Give Train the Trainer Guideline the priority.</w:t>
      </w:r>
    </w:p>
  </w:comment>
  <w:comment w:id="55" w:author="Gregory, Kevin" w:date="2015-10-15T11:08:00Z" w:initials="KG">
    <w:p w:rsidR="0009706C" w:rsidRDefault="0009706C">
      <w:pPr>
        <w:pStyle w:val="CommentText"/>
      </w:pPr>
      <w:r>
        <w:rPr>
          <w:rStyle w:val="CommentReference"/>
        </w:rPr>
        <w:annotationRef/>
      </w:r>
      <w:r>
        <w:t>I think this should be evaluation?</w:t>
      </w:r>
    </w:p>
  </w:comment>
  <w:comment w:id="64" w:author="Gregory, Kevin" w:date="2015-10-15T11:08:00Z" w:initials="KG">
    <w:p w:rsidR="0009706C" w:rsidRDefault="0009706C">
      <w:pPr>
        <w:pStyle w:val="CommentText"/>
      </w:pPr>
      <w:r>
        <w:rPr>
          <w:rStyle w:val="CommentReference"/>
        </w:rPr>
        <w:annotationRef/>
      </w:r>
      <w:r>
        <w:t>To align with STCW revalidation timeframe.</w:t>
      </w:r>
    </w:p>
  </w:comment>
  <w:comment w:id="67" w:author="Gregory, Kevin" w:date="2015-10-15T11:08:00Z" w:initials="KG">
    <w:p w:rsidR="0009706C" w:rsidRDefault="0009706C">
      <w:pPr>
        <w:pStyle w:val="CommentText"/>
      </w:pPr>
      <w:r>
        <w:rPr>
          <w:rStyle w:val="CommentReference"/>
        </w:rPr>
        <w:annotationRef/>
      </w:r>
      <w:r>
        <w:t>To be further developed.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8A7" w:rsidRDefault="003A18A7" w:rsidP="009E1230">
      <w:r>
        <w:separator/>
      </w:r>
    </w:p>
  </w:endnote>
  <w:endnote w:type="continuationSeparator" w:id="0">
    <w:p w:rsidR="003A18A7" w:rsidRDefault="003A18A7"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Bold">
    <w:altName w:val="Swis721 Hv BT"/>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5FD" w:rsidRDefault="005805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06C" w:rsidRPr="00C66AD5" w:rsidRDefault="0009706C" w:rsidP="00110F94">
    <w:pPr>
      <w:pStyle w:val="Footer"/>
      <w:tabs>
        <w:tab w:val="clear" w:pos="4678"/>
        <w:tab w:val="clear" w:pos="9356"/>
        <w:tab w:val="center" w:pos="7230"/>
        <w:tab w:val="right" w:pos="13608"/>
      </w:tabs>
      <w:jc w:val="center"/>
      <w:rPr>
        <w:rFonts w:cs="Arial"/>
      </w:rPr>
    </w:pPr>
    <w:r w:rsidRPr="008136BC">
      <w:rPr>
        <w:rFonts w:cs="Arial"/>
        <w:lang w:val="en-US"/>
      </w:rPr>
      <w:t xml:space="preserve">Page </w:t>
    </w:r>
    <w:r w:rsidRPr="008136BC">
      <w:rPr>
        <w:rFonts w:cs="Arial"/>
        <w:lang w:val="en-US"/>
      </w:rPr>
      <w:fldChar w:fldCharType="begin"/>
    </w:r>
    <w:r w:rsidRPr="008136BC">
      <w:rPr>
        <w:rFonts w:cs="Arial"/>
        <w:lang w:val="en-US"/>
      </w:rPr>
      <w:instrText xml:space="preserve"> PAGE </w:instrText>
    </w:r>
    <w:r w:rsidRPr="008136BC">
      <w:rPr>
        <w:rFonts w:cs="Arial"/>
        <w:lang w:val="en-US"/>
      </w:rPr>
      <w:fldChar w:fldCharType="separate"/>
    </w:r>
    <w:r w:rsidR="005805FD">
      <w:rPr>
        <w:rFonts w:cs="Arial"/>
        <w:noProof/>
        <w:lang w:val="en-US"/>
      </w:rPr>
      <w:t>1</w:t>
    </w:r>
    <w:r w:rsidRPr="008136BC">
      <w:rPr>
        <w:rFonts w:cs="Arial"/>
        <w:lang w:val="en-US"/>
      </w:rPr>
      <w:fldChar w:fldCharType="end"/>
    </w:r>
    <w:r w:rsidRPr="008136BC">
      <w:rPr>
        <w:rFonts w:cs="Arial"/>
        <w:lang w:val="en-US"/>
      </w:rPr>
      <w:t xml:space="preserve"> of </w:t>
    </w:r>
    <w:r w:rsidRPr="008136BC">
      <w:rPr>
        <w:rFonts w:cs="Arial"/>
        <w:lang w:val="en-US"/>
      </w:rPr>
      <w:fldChar w:fldCharType="begin"/>
    </w:r>
    <w:r w:rsidRPr="008136BC">
      <w:rPr>
        <w:rFonts w:cs="Arial"/>
        <w:lang w:val="en-US"/>
      </w:rPr>
      <w:instrText xml:space="preserve"> NUMPAGES </w:instrText>
    </w:r>
    <w:r w:rsidRPr="008136BC">
      <w:rPr>
        <w:rFonts w:cs="Arial"/>
        <w:lang w:val="en-US"/>
      </w:rPr>
      <w:fldChar w:fldCharType="separate"/>
    </w:r>
    <w:r w:rsidR="005805FD">
      <w:rPr>
        <w:rFonts w:cs="Arial"/>
        <w:noProof/>
        <w:lang w:val="en-US"/>
      </w:rPr>
      <w:t>20</w:t>
    </w:r>
    <w:r w:rsidRPr="008136BC">
      <w:rPr>
        <w:rFonts w:cs="Arial"/>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5FD" w:rsidRDefault="005805F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06C" w:rsidRPr="008136BC" w:rsidRDefault="0009706C" w:rsidP="00C96773">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24</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06C" w:rsidRPr="008136BC" w:rsidRDefault="0009706C" w:rsidP="00C96773">
    <w:pPr>
      <w:pStyle w:val="Footer"/>
      <w:tabs>
        <w:tab w:val="clear" w:pos="4678"/>
        <w:tab w:val="clear" w:pos="9356"/>
        <w:tab w:val="center" w:pos="4820"/>
        <w:tab w:val="right" w:pos="9923"/>
      </w:tabs>
      <w:rPr>
        <w:rFonts w:cs="Arial"/>
      </w:rPr>
    </w:pPr>
    <w:r w:rsidRPr="008136BC">
      <w:rPr>
        <w:rFonts w:cs="Arial"/>
      </w:rPr>
      <w:tab/>
    </w:r>
    <w:r w:rsidRPr="008136BC">
      <w:rPr>
        <w:rFonts w:cs="Arial"/>
        <w:lang w:val="en-US"/>
      </w:rPr>
      <w:t xml:space="preserve">Page </w:t>
    </w:r>
    <w:r w:rsidRPr="008136BC">
      <w:rPr>
        <w:rFonts w:cs="Arial"/>
        <w:lang w:val="en-US"/>
      </w:rPr>
      <w:fldChar w:fldCharType="begin"/>
    </w:r>
    <w:r w:rsidRPr="008136BC">
      <w:rPr>
        <w:rFonts w:cs="Arial"/>
        <w:lang w:val="en-US"/>
      </w:rPr>
      <w:instrText xml:space="preserve"> PAGE </w:instrText>
    </w:r>
    <w:r w:rsidRPr="008136BC">
      <w:rPr>
        <w:rFonts w:cs="Arial"/>
        <w:lang w:val="en-US"/>
      </w:rPr>
      <w:fldChar w:fldCharType="separate"/>
    </w:r>
    <w:r w:rsidR="005805FD">
      <w:rPr>
        <w:rFonts w:cs="Arial"/>
        <w:noProof/>
        <w:lang w:val="en-US"/>
      </w:rPr>
      <w:t>20</w:t>
    </w:r>
    <w:r w:rsidRPr="008136BC">
      <w:rPr>
        <w:rFonts w:cs="Arial"/>
        <w:lang w:val="en-US"/>
      </w:rPr>
      <w:fldChar w:fldCharType="end"/>
    </w:r>
    <w:r w:rsidRPr="008136BC">
      <w:rPr>
        <w:rFonts w:cs="Arial"/>
        <w:lang w:val="en-US"/>
      </w:rPr>
      <w:t xml:space="preserve"> of </w:t>
    </w:r>
    <w:r w:rsidRPr="008136BC">
      <w:rPr>
        <w:rFonts w:cs="Arial"/>
        <w:lang w:val="en-US"/>
      </w:rPr>
      <w:fldChar w:fldCharType="begin"/>
    </w:r>
    <w:r w:rsidRPr="008136BC">
      <w:rPr>
        <w:rFonts w:cs="Arial"/>
        <w:lang w:val="en-US"/>
      </w:rPr>
      <w:instrText xml:space="preserve"> NUMPAGES </w:instrText>
    </w:r>
    <w:r w:rsidRPr="008136BC">
      <w:rPr>
        <w:rFonts w:cs="Arial"/>
        <w:lang w:val="en-US"/>
      </w:rPr>
      <w:fldChar w:fldCharType="separate"/>
    </w:r>
    <w:r w:rsidR="005805FD">
      <w:rPr>
        <w:rFonts w:cs="Arial"/>
        <w:noProof/>
        <w:lang w:val="en-US"/>
      </w:rPr>
      <w:t>20</w:t>
    </w:r>
    <w:r w:rsidRPr="008136BC">
      <w:rPr>
        <w:rFonts w:cs="Arial"/>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8A7" w:rsidRDefault="003A18A7" w:rsidP="009E1230">
      <w:r>
        <w:separator/>
      </w:r>
    </w:p>
  </w:footnote>
  <w:footnote w:type="continuationSeparator" w:id="0">
    <w:p w:rsidR="003A18A7" w:rsidRDefault="003A18A7"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5FD" w:rsidRDefault="005805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06C" w:rsidRPr="008F61AB" w:rsidRDefault="003A18A7" w:rsidP="00C96773">
    <w:pPr>
      <w:pStyle w:val="Header"/>
      <w:tabs>
        <w:tab w:val="clear" w:pos="4678"/>
        <w:tab w:val="clear" w:pos="9356"/>
        <w:tab w:val="center" w:pos="7230"/>
        <w:tab w:val="right" w:pos="14601"/>
      </w:tabs>
      <w:jc w:val="center"/>
      <w:rPr>
        <w:rFonts w:cs="Arial"/>
      </w:rPr>
    </w:pPr>
    <w:sdt>
      <w:sdtPr>
        <w:rPr>
          <w:rFonts w:cs="Arial"/>
        </w:rPr>
        <w:id w:val="-1520310698"/>
        <w:docPartObj>
          <w:docPartGallery w:val="Watermarks"/>
          <w:docPartUnique/>
        </w:docPartObj>
      </w:sdtPr>
      <w:sdtEndPr/>
      <w:sdtContent>
        <w:r>
          <w:rPr>
            <w:rFonts w:cs="Arial"/>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805FD">
      <w:rPr>
        <w:rFonts w:cs="Arial"/>
      </w:rPr>
      <w:t xml:space="preserve">                            </w:t>
    </w:r>
    <w:bookmarkStart w:id="129" w:name="_GoBack"/>
    <w:bookmarkEnd w:id="129"/>
    <w:r w:rsidR="0009706C" w:rsidRPr="008F61AB">
      <w:rPr>
        <w:rFonts w:cs="Arial"/>
      </w:rPr>
      <w:t>Model Course V - 103/</w:t>
    </w:r>
    <w:r w:rsidR="0009706C">
      <w:rPr>
        <w:rFonts w:cs="Arial"/>
      </w:rPr>
      <w:t>5</w:t>
    </w:r>
    <w:r w:rsidR="0009706C" w:rsidRPr="008F61AB">
      <w:rPr>
        <w:rFonts w:cs="Arial"/>
      </w:rPr>
      <w:t xml:space="preserve"> – VTS </w:t>
    </w:r>
    <w:r w:rsidR="0009706C">
      <w:rPr>
        <w:rFonts w:cs="Arial"/>
      </w:rPr>
      <w:t>Revalidation Training</w:t>
    </w:r>
    <w:r w:rsidR="005805FD">
      <w:rPr>
        <w:rFonts w:cs="Arial"/>
      </w:rPr>
      <w:t xml:space="preserve">              VTS40-10.1.1    </w:t>
    </w:r>
  </w:p>
  <w:p w:rsidR="0009706C" w:rsidRDefault="0009706C" w:rsidP="000D78BA">
    <w:pPr>
      <w:pBdr>
        <w:bottom w:val="single" w:sz="4" w:space="1" w:color="auto"/>
      </w:pBdr>
      <w:jc w:val="center"/>
    </w:pPr>
    <w:r>
      <w:rPr>
        <w:rFonts w:cs="Arial"/>
        <w:sz w:val="20"/>
      </w:rPr>
      <w:t>October 2015</w:t>
    </w:r>
  </w:p>
  <w:p w:rsidR="0009706C" w:rsidRDefault="0009706C" w:rsidP="000D78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5FD" w:rsidRDefault="005805F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06C" w:rsidRPr="008F61AB" w:rsidRDefault="0009706C" w:rsidP="006D02BB">
    <w:pPr>
      <w:pStyle w:val="Header"/>
      <w:tabs>
        <w:tab w:val="clear" w:pos="4678"/>
        <w:tab w:val="clear" w:pos="9356"/>
        <w:tab w:val="center" w:pos="4820"/>
        <w:tab w:val="right" w:pos="9923"/>
      </w:tabs>
      <w:jc w:val="center"/>
      <w:rPr>
        <w:rFonts w:cs="Arial"/>
      </w:rPr>
    </w:pPr>
    <w:r w:rsidRPr="008F61AB">
      <w:rPr>
        <w:rFonts w:cs="Arial"/>
      </w:rPr>
      <w:t>Model Course V - 103/1 – VTS Operator</w:t>
    </w:r>
  </w:p>
  <w:p w:rsidR="0009706C" w:rsidRDefault="0009706C"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09706C" w:rsidRPr="00640E00" w:rsidRDefault="0009706C" w:rsidP="00640E0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06C" w:rsidRPr="008F61AB" w:rsidRDefault="0009706C" w:rsidP="006D02BB">
    <w:pPr>
      <w:pStyle w:val="Header"/>
      <w:tabs>
        <w:tab w:val="clear" w:pos="4678"/>
        <w:tab w:val="clear" w:pos="9356"/>
        <w:tab w:val="center" w:pos="4820"/>
        <w:tab w:val="right" w:pos="9923"/>
      </w:tabs>
      <w:jc w:val="center"/>
      <w:rPr>
        <w:rFonts w:cs="Arial"/>
      </w:rPr>
    </w:pPr>
    <w:r w:rsidRPr="008F61AB">
      <w:rPr>
        <w:rFonts w:cs="Arial"/>
      </w:rPr>
      <w:t>Model Course V - 103/1 – VTS Operator</w:t>
    </w:r>
  </w:p>
  <w:p w:rsidR="0009706C" w:rsidRDefault="0009706C"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09706C" w:rsidRDefault="0009706C" w:rsidP="00640E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07E88C64">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93607E"/>
    <w:multiLevelType w:val="multilevel"/>
    <w:tmpl w:val="AE8A85F0"/>
    <w:lvl w:ilvl="0">
      <w:start w:val="1"/>
      <w:numFmt w:val="decimal"/>
      <w:pStyle w:val="Agenda"/>
      <w:lvlText w:val="%1."/>
      <w:lvlJc w:val="left"/>
      <w:pPr>
        <w:tabs>
          <w:tab w:val="num" w:pos="567"/>
        </w:tabs>
        <w:ind w:left="567" w:hanging="567"/>
      </w:pPr>
      <w:rPr>
        <w:rFonts w:cs="Times New Roman" w:hint="default"/>
      </w:rPr>
    </w:lvl>
    <w:lvl w:ilvl="1">
      <w:start w:val="2"/>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
    <w:nsid w:val="07BC66F4"/>
    <w:multiLevelType w:val="hybridMultilevel"/>
    <w:tmpl w:val="FD2AB8B2"/>
    <w:lvl w:ilvl="0" w:tplc="1C7410B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7C0A2AB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0674FE9"/>
    <w:multiLevelType w:val="multilevel"/>
    <w:tmpl w:val="8A92635E"/>
    <w:lvl w:ilvl="0">
      <w:start w:val="1"/>
      <w:numFmt w:val="decimal"/>
      <w:pStyle w:val="Agendaitems"/>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21A44C6F"/>
    <w:multiLevelType w:val="hybridMultilevel"/>
    <w:tmpl w:val="24CE46B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start w:val="1"/>
      <w:numFmt w:val="bullet"/>
      <w:lvlText w:val="o"/>
      <w:lvlJc w:val="left"/>
      <w:pPr>
        <w:ind w:left="2730" w:hanging="360"/>
      </w:pPr>
      <w:rPr>
        <w:rFonts w:ascii="Courier New" w:hAnsi="Courier New" w:cs="Courier New" w:hint="default"/>
      </w:rPr>
    </w:lvl>
    <w:lvl w:ilvl="2" w:tplc="08130005">
      <w:start w:val="1"/>
      <w:numFmt w:val="bullet"/>
      <w:lvlText w:val=""/>
      <w:lvlJc w:val="left"/>
      <w:pPr>
        <w:ind w:left="3450" w:hanging="360"/>
      </w:pPr>
      <w:rPr>
        <w:rFonts w:ascii="Wingdings" w:hAnsi="Wingdings" w:hint="default"/>
      </w:rPr>
    </w:lvl>
    <w:lvl w:ilvl="3" w:tplc="08130001">
      <w:start w:val="1"/>
      <w:numFmt w:val="bullet"/>
      <w:lvlText w:val=""/>
      <w:lvlJc w:val="left"/>
      <w:pPr>
        <w:ind w:left="4170" w:hanging="360"/>
      </w:pPr>
      <w:rPr>
        <w:rFonts w:ascii="Symbol" w:hAnsi="Symbol" w:hint="default"/>
      </w:rPr>
    </w:lvl>
    <w:lvl w:ilvl="4" w:tplc="08130003">
      <w:start w:val="1"/>
      <w:numFmt w:val="bullet"/>
      <w:lvlText w:val="o"/>
      <w:lvlJc w:val="left"/>
      <w:pPr>
        <w:ind w:left="4890" w:hanging="360"/>
      </w:pPr>
      <w:rPr>
        <w:rFonts w:ascii="Courier New" w:hAnsi="Courier New" w:cs="Courier New" w:hint="default"/>
      </w:rPr>
    </w:lvl>
    <w:lvl w:ilvl="5" w:tplc="08130005">
      <w:start w:val="1"/>
      <w:numFmt w:val="bullet"/>
      <w:lvlText w:val=""/>
      <w:lvlJc w:val="left"/>
      <w:pPr>
        <w:ind w:left="5610" w:hanging="360"/>
      </w:pPr>
      <w:rPr>
        <w:rFonts w:ascii="Wingdings" w:hAnsi="Wingdings" w:hint="default"/>
      </w:rPr>
    </w:lvl>
    <w:lvl w:ilvl="6" w:tplc="08130001">
      <w:start w:val="1"/>
      <w:numFmt w:val="bullet"/>
      <w:lvlText w:val=""/>
      <w:lvlJc w:val="left"/>
      <w:pPr>
        <w:ind w:left="6330" w:hanging="360"/>
      </w:pPr>
      <w:rPr>
        <w:rFonts w:ascii="Symbol" w:hAnsi="Symbol" w:hint="default"/>
      </w:rPr>
    </w:lvl>
    <w:lvl w:ilvl="7" w:tplc="08130003">
      <w:start w:val="1"/>
      <w:numFmt w:val="bullet"/>
      <w:lvlText w:val="o"/>
      <w:lvlJc w:val="left"/>
      <w:pPr>
        <w:ind w:left="7050" w:hanging="360"/>
      </w:pPr>
      <w:rPr>
        <w:rFonts w:ascii="Courier New" w:hAnsi="Courier New" w:cs="Courier New" w:hint="default"/>
      </w:rPr>
    </w:lvl>
    <w:lvl w:ilvl="8" w:tplc="08130005">
      <w:start w:val="1"/>
      <w:numFmt w:val="bullet"/>
      <w:lvlText w:val=""/>
      <w:lvlJc w:val="left"/>
      <w:pPr>
        <w:ind w:left="7770" w:hanging="360"/>
      </w:pPr>
      <w:rPr>
        <w:rFonts w:ascii="Wingdings" w:hAnsi="Wingding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FC85412"/>
    <w:multiLevelType w:val="hybridMultilevel"/>
    <w:tmpl w:val="F84C3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631385B"/>
    <w:multiLevelType w:val="hybridMultilevel"/>
    <w:tmpl w:val="7DE06320"/>
    <w:lvl w:ilvl="0" w:tplc="08090005">
      <w:start w:val="1"/>
      <w:numFmt w:val="bullet"/>
      <w:lvlText w:val=""/>
      <w:lvlJc w:val="left"/>
      <w:pPr>
        <w:ind w:left="2010" w:hanging="360"/>
      </w:pPr>
      <w:rPr>
        <w:rFonts w:ascii="Wingdings" w:hAnsi="Wingdings" w:hint="default"/>
      </w:rPr>
    </w:lvl>
    <w:lvl w:ilvl="1" w:tplc="08130003">
      <w:start w:val="1"/>
      <w:numFmt w:val="bullet"/>
      <w:lvlText w:val="o"/>
      <w:lvlJc w:val="left"/>
      <w:pPr>
        <w:ind w:left="2730" w:hanging="360"/>
      </w:pPr>
      <w:rPr>
        <w:rFonts w:ascii="Courier New" w:hAnsi="Courier New" w:cs="Courier New" w:hint="default"/>
      </w:rPr>
    </w:lvl>
    <w:lvl w:ilvl="2" w:tplc="08130005">
      <w:start w:val="1"/>
      <w:numFmt w:val="bullet"/>
      <w:lvlText w:val=""/>
      <w:lvlJc w:val="left"/>
      <w:pPr>
        <w:ind w:left="3450" w:hanging="360"/>
      </w:pPr>
      <w:rPr>
        <w:rFonts w:ascii="Wingdings" w:hAnsi="Wingdings" w:hint="default"/>
      </w:rPr>
    </w:lvl>
    <w:lvl w:ilvl="3" w:tplc="08130001">
      <w:start w:val="1"/>
      <w:numFmt w:val="bullet"/>
      <w:lvlText w:val=""/>
      <w:lvlJc w:val="left"/>
      <w:pPr>
        <w:ind w:left="4170" w:hanging="360"/>
      </w:pPr>
      <w:rPr>
        <w:rFonts w:ascii="Symbol" w:hAnsi="Symbol" w:hint="default"/>
      </w:rPr>
    </w:lvl>
    <w:lvl w:ilvl="4" w:tplc="08130003">
      <w:start w:val="1"/>
      <w:numFmt w:val="bullet"/>
      <w:lvlText w:val="o"/>
      <w:lvlJc w:val="left"/>
      <w:pPr>
        <w:ind w:left="4890" w:hanging="360"/>
      </w:pPr>
      <w:rPr>
        <w:rFonts w:ascii="Courier New" w:hAnsi="Courier New" w:cs="Courier New" w:hint="default"/>
      </w:rPr>
    </w:lvl>
    <w:lvl w:ilvl="5" w:tplc="08130005">
      <w:start w:val="1"/>
      <w:numFmt w:val="bullet"/>
      <w:lvlText w:val=""/>
      <w:lvlJc w:val="left"/>
      <w:pPr>
        <w:ind w:left="5610" w:hanging="360"/>
      </w:pPr>
      <w:rPr>
        <w:rFonts w:ascii="Wingdings" w:hAnsi="Wingdings" w:hint="default"/>
      </w:rPr>
    </w:lvl>
    <w:lvl w:ilvl="6" w:tplc="08130001">
      <w:start w:val="1"/>
      <w:numFmt w:val="bullet"/>
      <w:lvlText w:val=""/>
      <w:lvlJc w:val="left"/>
      <w:pPr>
        <w:ind w:left="6330" w:hanging="360"/>
      </w:pPr>
      <w:rPr>
        <w:rFonts w:ascii="Symbol" w:hAnsi="Symbol" w:hint="default"/>
      </w:rPr>
    </w:lvl>
    <w:lvl w:ilvl="7" w:tplc="08130003">
      <w:start w:val="1"/>
      <w:numFmt w:val="bullet"/>
      <w:lvlText w:val="o"/>
      <w:lvlJc w:val="left"/>
      <w:pPr>
        <w:ind w:left="7050" w:hanging="360"/>
      </w:pPr>
      <w:rPr>
        <w:rFonts w:ascii="Courier New" w:hAnsi="Courier New" w:cs="Courier New" w:hint="default"/>
      </w:rPr>
    </w:lvl>
    <w:lvl w:ilvl="8" w:tplc="08130005">
      <w:start w:val="1"/>
      <w:numFmt w:val="bullet"/>
      <w:lvlText w:val=""/>
      <w:lvlJc w:val="left"/>
      <w:pPr>
        <w:ind w:left="7770" w:hanging="360"/>
      </w:pPr>
      <w:rPr>
        <w:rFonts w:ascii="Wingdings" w:hAnsi="Wingdings" w:hint="default"/>
      </w:rPr>
    </w:lvl>
  </w:abstractNum>
  <w:abstractNum w:abstractNumId="12">
    <w:nsid w:val="376301AE"/>
    <w:multiLevelType w:val="multilevel"/>
    <w:tmpl w:val="F202BAF8"/>
    <w:lvl w:ilvl="0">
      <w:start w:val="1"/>
      <w:numFmt w:val="decimal"/>
      <w:pStyle w:val="AnnexHeading1"/>
      <w:lvlText w:val="%1"/>
      <w:lvlJc w:val="left"/>
      <w:pPr>
        <w:tabs>
          <w:tab w:val="num" w:pos="567"/>
        </w:tabs>
        <w:ind w:left="567" w:hanging="567"/>
      </w:pPr>
      <w:rPr>
        <w:rFonts w:ascii="Arial" w:hAnsi="Arial" w:hint="default"/>
        <w:b/>
        <w:i w:val="0"/>
        <w:sz w:val="24"/>
      </w:rPr>
    </w:lvl>
    <w:lvl w:ilvl="1">
      <w:start w:val="1"/>
      <w:numFmt w:val="decimal"/>
      <w:pStyle w:val="AnnexHeading2"/>
      <w:lvlText w:val="%1.%2"/>
      <w:lvlJc w:val="left"/>
      <w:pPr>
        <w:tabs>
          <w:tab w:val="num" w:pos="851"/>
        </w:tabs>
        <w:ind w:left="851" w:hanging="851"/>
      </w:pPr>
      <w:rPr>
        <w:rFonts w:ascii="Arial" w:hAnsi="Arial"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9AE0CA2"/>
    <w:multiLevelType w:val="hybridMultilevel"/>
    <w:tmpl w:val="8D3CA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start w:val="1"/>
      <w:numFmt w:val="bullet"/>
      <w:lvlText w:val="o"/>
      <w:lvlJc w:val="left"/>
      <w:pPr>
        <w:ind w:left="2664" w:hanging="360"/>
      </w:pPr>
      <w:rPr>
        <w:rFonts w:ascii="Courier New" w:hAnsi="Courier New" w:cs="Courier New" w:hint="default"/>
      </w:rPr>
    </w:lvl>
    <w:lvl w:ilvl="2" w:tplc="08130005">
      <w:start w:val="1"/>
      <w:numFmt w:val="bullet"/>
      <w:lvlText w:val=""/>
      <w:lvlJc w:val="left"/>
      <w:pPr>
        <w:ind w:left="3384" w:hanging="360"/>
      </w:pPr>
      <w:rPr>
        <w:rFonts w:ascii="Wingdings" w:hAnsi="Wingdings" w:hint="default"/>
      </w:rPr>
    </w:lvl>
    <w:lvl w:ilvl="3" w:tplc="08130001">
      <w:start w:val="1"/>
      <w:numFmt w:val="bullet"/>
      <w:lvlText w:val=""/>
      <w:lvlJc w:val="left"/>
      <w:pPr>
        <w:ind w:left="4104" w:hanging="360"/>
      </w:pPr>
      <w:rPr>
        <w:rFonts w:ascii="Symbol" w:hAnsi="Symbol" w:hint="default"/>
      </w:rPr>
    </w:lvl>
    <w:lvl w:ilvl="4" w:tplc="08130003">
      <w:start w:val="1"/>
      <w:numFmt w:val="bullet"/>
      <w:lvlText w:val="o"/>
      <w:lvlJc w:val="left"/>
      <w:pPr>
        <w:ind w:left="4824" w:hanging="360"/>
      </w:pPr>
      <w:rPr>
        <w:rFonts w:ascii="Courier New" w:hAnsi="Courier New" w:cs="Courier New" w:hint="default"/>
      </w:rPr>
    </w:lvl>
    <w:lvl w:ilvl="5" w:tplc="08130005">
      <w:start w:val="1"/>
      <w:numFmt w:val="bullet"/>
      <w:lvlText w:val=""/>
      <w:lvlJc w:val="left"/>
      <w:pPr>
        <w:ind w:left="5544" w:hanging="360"/>
      </w:pPr>
      <w:rPr>
        <w:rFonts w:ascii="Wingdings" w:hAnsi="Wingdings" w:hint="default"/>
      </w:rPr>
    </w:lvl>
    <w:lvl w:ilvl="6" w:tplc="08130001">
      <w:start w:val="1"/>
      <w:numFmt w:val="bullet"/>
      <w:lvlText w:val=""/>
      <w:lvlJc w:val="left"/>
      <w:pPr>
        <w:ind w:left="6264" w:hanging="360"/>
      </w:pPr>
      <w:rPr>
        <w:rFonts w:ascii="Symbol" w:hAnsi="Symbol" w:hint="default"/>
      </w:rPr>
    </w:lvl>
    <w:lvl w:ilvl="7" w:tplc="08130003">
      <w:start w:val="1"/>
      <w:numFmt w:val="bullet"/>
      <w:lvlText w:val="o"/>
      <w:lvlJc w:val="left"/>
      <w:pPr>
        <w:ind w:left="6984" w:hanging="360"/>
      </w:pPr>
      <w:rPr>
        <w:rFonts w:ascii="Courier New" w:hAnsi="Courier New" w:cs="Courier New" w:hint="default"/>
      </w:rPr>
    </w:lvl>
    <w:lvl w:ilvl="8" w:tplc="08130005">
      <w:start w:val="1"/>
      <w:numFmt w:val="bullet"/>
      <w:lvlText w:val=""/>
      <w:lvlJc w:val="left"/>
      <w:pPr>
        <w:ind w:left="7704" w:hanging="360"/>
      </w:pPr>
      <w:rPr>
        <w:rFonts w:ascii="Wingdings" w:hAnsi="Wingding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72A5400"/>
    <w:multiLevelType w:val="hybridMultilevel"/>
    <w:tmpl w:val="A5D8D928"/>
    <w:lvl w:ilvl="0" w:tplc="041D0001">
      <w:start w:val="1"/>
      <w:numFmt w:val="bullet"/>
      <w:lvlText w:val=""/>
      <w:lvlJc w:val="left"/>
      <w:pPr>
        <w:tabs>
          <w:tab w:val="num" w:pos="1074"/>
        </w:tabs>
        <w:ind w:left="1074" w:hanging="360"/>
      </w:pPr>
      <w:rPr>
        <w:rFonts w:ascii="Symbol" w:hAnsi="Symbol" w:hint="default"/>
      </w:rPr>
    </w:lvl>
    <w:lvl w:ilvl="1" w:tplc="041D0003" w:tentative="1">
      <w:start w:val="1"/>
      <w:numFmt w:val="bullet"/>
      <w:lvlText w:val="o"/>
      <w:lvlJc w:val="left"/>
      <w:pPr>
        <w:tabs>
          <w:tab w:val="num" w:pos="1794"/>
        </w:tabs>
        <w:ind w:left="1794" w:hanging="360"/>
      </w:pPr>
      <w:rPr>
        <w:rFonts w:ascii="Courier New" w:hAnsi="Courier New" w:hint="default"/>
      </w:rPr>
    </w:lvl>
    <w:lvl w:ilvl="2" w:tplc="041D0005" w:tentative="1">
      <w:start w:val="1"/>
      <w:numFmt w:val="bullet"/>
      <w:lvlText w:val=""/>
      <w:lvlJc w:val="left"/>
      <w:pPr>
        <w:tabs>
          <w:tab w:val="num" w:pos="2514"/>
        </w:tabs>
        <w:ind w:left="2514" w:hanging="360"/>
      </w:pPr>
      <w:rPr>
        <w:rFonts w:ascii="Wingdings" w:hAnsi="Wingdings" w:hint="default"/>
      </w:rPr>
    </w:lvl>
    <w:lvl w:ilvl="3" w:tplc="041D0001" w:tentative="1">
      <w:start w:val="1"/>
      <w:numFmt w:val="bullet"/>
      <w:lvlText w:val=""/>
      <w:lvlJc w:val="left"/>
      <w:pPr>
        <w:tabs>
          <w:tab w:val="num" w:pos="3234"/>
        </w:tabs>
        <w:ind w:left="3234" w:hanging="360"/>
      </w:pPr>
      <w:rPr>
        <w:rFonts w:ascii="Symbol" w:hAnsi="Symbol" w:hint="default"/>
      </w:rPr>
    </w:lvl>
    <w:lvl w:ilvl="4" w:tplc="041D0003" w:tentative="1">
      <w:start w:val="1"/>
      <w:numFmt w:val="bullet"/>
      <w:lvlText w:val="o"/>
      <w:lvlJc w:val="left"/>
      <w:pPr>
        <w:tabs>
          <w:tab w:val="num" w:pos="3954"/>
        </w:tabs>
        <w:ind w:left="3954" w:hanging="360"/>
      </w:pPr>
      <w:rPr>
        <w:rFonts w:ascii="Courier New" w:hAnsi="Courier New" w:hint="default"/>
      </w:rPr>
    </w:lvl>
    <w:lvl w:ilvl="5" w:tplc="041D0005" w:tentative="1">
      <w:start w:val="1"/>
      <w:numFmt w:val="bullet"/>
      <w:lvlText w:val=""/>
      <w:lvlJc w:val="left"/>
      <w:pPr>
        <w:tabs>
          <w:tab w:val="num" w:pos="4674"/>
        </w:tabs>
        <w:ind w:left="4674" w:hanging="360"/>
      </w:pPr>
      <w:rPr>
        <w:rFonts w:ascii="Wingdings" w:hAnsi="Wingdings" w:hint="default"/>
      </w:rPr>
    </w:lvl>
    <w:lvl w:ilvl="6" w:tplc="041D0001" w:tentative="1">
      <w:start w:val="1"/>
      <w:numFmt w:val="bullet"/>
      <w:lvlText w:val=""/>
      <w:lvlJc w:val="left"/>
      <w:pPr>
        <w:tabs>
          <w:tab w:val="num" w:pos="5394"/>
        </w:tabs>
        <w:ind w:left="5394" w:hanging="360"/>
      </w:pPr>
      <w:rPr>
        <w:rFonts w:ascii="Symbol" w:hAnsi="Symbol" w:hint="default"/>
      </w:rPr>
    </w:lvl>
    <w:lvl w:ilvl="7" w:tplc="041D0003" w:tentative="1">
      <w:start w:val="1"/>
      <w:numFmt w:val="bullet"/>
      <w:lvlText w:val="o"/>
      <w:lvlJc w:val="left"/>
      <w:pPr>
        <w:tabs>
          <w:tab w:val="num" w:pos="6114"/>
        </w:tabs>
        <w:ind w:left="6114" w:hanging="360"/>
      </w:pPr>
      <w:rPr>
        <w:rFonts w:ascii="Courier New" w:hAnsi="Courier New" w:hint="default"/>
      </w:rPr>
    </w:lvl>
    <w:lvl w:ilvl="8" w:tplc="041D0005" w:tentative="1">
      <w:start w:val="1"/>
      <w:numFmt w:val="bullet"/>
      <w:lvlText w:val=""/>
      <w:lvlJc w:val="left"/>
      <w:pPr>
        <w:tabs>
          <w:tab w:val="num" w:pos="6834"/>
        </w:tabs>
        <w:ind w:left="6834"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BC63137"/>
    <w:multiLevelType w:val="hybridMultilevel"/>
    <w:tmpl w:val="611E202A"/>
    <w:lvl w:ilvl="0" w:tplc="3AB0F5A6">
      <w:start w:val="1"/>
      <w:numFmt w:val="bullet"/>
      <w:pStyle w:val="Bullet1"/>
      <w:lvlText w:val=""/>
      <w:lvlJc w:val="left"/>
      <w:pPr>
        <w:tabs>
          <w:tab w:val="num" w:pos="720"/>
        </w:tabs>
        <w:ind w:left="720" w:hanging="360"/>
      </w:pPr>
      <w:rPr>
        <w:rFonts w:ascii="Symbol" w:hAnsi="Symbol" w:hint="default"/>
      </w:rPr>
    </w:lvl>
    <w:lvl w:ilvl="1" w:tplc="90B87B24" w:tentative="1">
      <w:start w:val="1"/>
      <w:numFmt w:val="bullet"/>
      <w:lvlText w:val="o"/>
      <w:lvlJc w:val="left"/>
      <w:pPr>
        <w:tabs>
          <w:tab w:val="num" w:pos="1440"/>
        </w:tabs>
        <w:ind w:left="1440" w:hanging="360"/>
      </w:pPr>
      <w:rPr>
        <w:rFonts w:ascii="Courier New" w:hAnsi="Courier New" w:cs="Courier New" w:hint="default"/>
      </w:rPr>
    </w:lvl>
    <w:lvl w:ilvl="2" w:tplc="9474D1C0" w:tentative="1">
      <w:start w:val="1"/>
      <w:numFmt w:val="bullet"/>
      <w:lvlText w:val=""/>
      <w:lvlJc w:val="left"/>
      <w:pPr>
        <w:tabs>
          <w:tab w:val="num" w:pos="2160"/>
        </w:tabs>
        <w:ind w:left="2160" w:hanging="360"/>
      </w:pPr>
      <w:rPr>
        <w:rFonts w:ascii="Wingdings" w:hAnsi="Wingdings" w:hint="default"/>
      </w:rPr>
    </w:lvl>
    <w:lvl w:ilvl="3" w:tplc="69E05718" w:tentative="1">
      <w:start w:val="1"/>
      <w:numFmt w:val="bullet"/>
      <w:lvlText w:val=""/>
      <w:lvlJc w:val="left"/>
      <w:pPr>
        <w:tabs>
          <w:tab w:val="num" w:pos="2880"/>
        </w:tabs>
        <w:ind w:left="2880" w:hanging="360"/>
      </w:pPr>
      <w:rPr>
        <w:rFonts w:ascii="Symbol" w:hAnsi="Symbol" w:hint="default"/>
      </w:rPr>
    </w:lvl>
    <w:lvl w:ilvl="4" w:tplc="AEFEF142" w:tentative="1">
      <w:start w:val="1"/>
      <w:numFmt w:val="bullet"/>
      <w:lvlText w:val="o"/>
      <w:lvlJc w:val="left"/>
      <w:pPr>
        <w:tabs>
          <w:tab w:val="num" w:pos="3600"/>
        </w:tabs>
        <w:ind w:left="3600" w:hanging="360"/>
      </w:pPr>
      <w:rPr>
        <w:rFonts w:ascii="Courier New" w:hAnsi="Courier New" w:cs="Courier New" w:hint="default"/>
      </w:rPr>
    </w:lvl>
    <w:lvl w:ilvl="5" w:tplc="08947FEC" w:tentative="1">
      <w:start w:val="1"/>
      <w:numFmt w:val="bullet"/>
      <w:lvlText w:val=""/>
      <w:lvlJc w:val="left"/>
      <w:pPr>
        <w:tabs>
          <w:tab w:val="num" w:pos="4320"/>
        </w:tabs>
        <w:ind w:left="4320" w:hanging="360"/>
      </w:pPr>
      <w:rPr>
        <w:rFonts w:ascii="Wingdings" w:hAnsi="Wingdings" w:hint="default"/>
      </w:rPr>
    </w:lvl>
    <w:lvl w:ilvl="6" w:tplc="052222E2" w:tentative="1">
      <w:start w:val="1"/>
      <w:numFmt w:val="bullet"/>
      <w:lvlText w:val=""/>
      <w:lvlJc w:val="left"/>
      <w:pPr>
        <w:tabs>
          <w:tab w:val="num" w:pos="5040"/>
        </w:tabs>
        <w:ind w:left="5040" w:hanging="360"/>
      </w:pPr>
      <w:rPr>
        <w:rFonts w:ascii="Symbol" w:hAnsi="Symbol" w:hint="default"/>
      </w:rPr>
    </w:lvl>
    <w:lvl w:ilvl="7" w:tplc="A6A20E94" w:tentative="1">
      <w:start w:val="1"/>
      <w:numFmt w:val="bullet"/>
      <w:lvlText w:val="o"/>
      <w:lvlJc w:val="left"/>
      <w:pPr>
        <w:tabs>
          <w:tab w:val="num" w:pos="5760"/>
        </w:tabs>
        <w:ind w:left="5760" w:hanging="360"/>
      </w:pPr>
      <w:rPr>
        <w:rFonts w:ascii="Courier New" w:hAnsi="Courier New" w:cs="Courier New" w:hint="default"/>
      </w:rPr>
    </w:lvl>
    <w:lvl w:ilvl="8" w:tplc="889E8078"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1DA442D"/>
    <w:multiLevelType w:val="hybridMultilevel"/>
    <w:tmpl w:val="63624518"/>
    <w:lvl w:ilvl="0" w:tplc="08090005">
      <w:start w:val="1"/>
      <w:numFmt w:val="bullet"/>
      <w:lvlText w:val=""/>
      <w:lvlJc w:val="left"/>
      <w:pPr>
        <w:ind w:left="1213" w:hanging="360"/>
      </w:pPr>
      <w:rPr>
        <w:rFonts w:ascii="Wingdings" w:hAnsi="Wingdings" w:hint="default"/>
      </w:rPr>
    </w:lvl>
    <w:lvl w:ilvl="1" w:tplc="08130003">
      <w:start w:val="1"/>
      <w:numFmt w:val="bullet"/>
      <w:lvlText w:val="o"/>
      <w:lvlJc w:val="left"/>
      <w:pPr>
        <w:ind w:left="1933" w:hanging="360"/>
      </w:pPr>
      <w:rPr>
        <w:rFonts w:ascii="Courier New" w:hAnsi="Courier New" w:cs="Courier New" w:hint="default"/>
      </w:rPr>
    </w:lvl>
    <w:lvl w:ilvl="2" w:tplc="08130005">
      <w:start w:val="1"/>
      <w:numFmt w:val="bullet"/>
      <w:lvlText w:val=""/>
      <w:lvlJc w:val="left"/>
      <w:pPr>
        <w:ind w:left="2653" w:hanging="360"/>
      </w:pPr>
      <w:rPr>
        <w:rFonts w:ascii="Wingdings" w:hAnsi="Wingdings" w:hint="default"/>
      </w:rPr>
    </w:lvl>
    <w:lvl w:ilvl="3" w:tplc="08130001">
      <w:start w:val="1"/>
      <w:numFmt w:val="bullet"/>
      <w:lvlText w:val=""/>
      <w:lvlJc w:val="left"/>
      <w:pPr>
        <w:ind w:left="3373" w:hanging="360"/>
      </w:pPr>
      <w:rPr>
        <w:rFonts w:ascii="Symbol" w:hAnsi="Symbol" w:hint="default"/>
      </w:rPr>
    </w:lvl>
    <w:lvl w:ilvl="4" w:tplc="08130003">
      <w:start w:val="1"/>
      <w:numFmt w:val="bullet"/>
      <w:lvlText w:val="o"/>
      <w:lvlJc w:val="left"/>
      <w:pPr>
        <w:ind w:left="4093" w:hanging="360"/>
      </w:pPr>
      <w:rPr>
        <w:rFonts w:ascii="Courier New" w:hAnsi="Courier New" w:cs="Courier New" w:hint="default"/>
      </w:rPr>
    </w:lvl>
    <w:lvl w:ilvl="5" w:tplc="08130005">
      <w:start w:val="1"/>
      <w:numFmt w:val="bullet"/>
      <w:lvlText w:val=""/>
      <w:lvlJc w:val="left"/>
      <w:pPr>
        <w:ind w:left="4813" w:hanging="360"/>
      </w:pPr>
      <w:rPr>
        <w:rFonts w:ascii="Wingdings" w:hAnsi="Wingdings" w:hint="default"/>
      </w:rPr>
    </w:lvl>
    <w:lvl w:ilvl="6" w:tplc="08130001">
      <w:start w:val="1"/>
      <w:numFmt w:val="bullet"/>
      <w:lvlText w:val=""/>
      <w:lvlJc w:val="left"/>
      <w:pPr>
        <w:ind w:left="5533" w:hanging="360"/>
      </w:pPr>
      <w:rPr>
        <w:rFonts w:ascii="Symbol" w:hAnsi="Symbol" w:hint="default"/>
      </w:rPr>
    </w:lvl>
    <w:lvl w:ilvl="7" w:tplc="08130003">
      <w:start w:val="1"/>
      <w:numFmt w:val="bullet"/>
      <w:lvlText w:val="o"/>
      <w:lvlJc w:val="left"/>
      <w:pPr>
        <w:ind w:left="6253" w:hanging="360"/>
      </w:pPr>
      <w:rPr>
        <w:rFonts w:ascii="Courier New" w:hAnsi="Courier New" w:cs="Courier New" w:hint="default"/>
      </w:rPr>
    </w:lvl>
    <w:lvl w:ilvl="8" w:tplc="08130005">
      <w:start w:val="1"/>
      <w:numFmt w:val="bullet"/>
      <w:lvlText w:val=""/>
      <w:lvlJc w:val="left"/>
      <w:pPr>
        <w:ind w:left="6973" w:hanging="360"/>
      </w:pPr>
      <w:rPr>
        <w:rFonts w:ascii="Wingdings" w:hAnsi="Wingding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tentative="1">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26">
    <w:nsid w:val="699831A9"/>
    <w:multiLevelType w:val="hybridMultilevel"/>
    <w:tmpl w:val="BCA6B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748D20D1"/>
    <w:multiLevelType w:val="hybridMultilevel"/>
    <w:tmpl w:val="72488EC4"/>
    <w:lvl w:ilvl="0" w:tplc="D4848886">
      <w:start w:val="1"/>
      <w:numFmt w:val="decimal"/>
      <w:pStyle w:val="Action"/>
      <w:lvlText w:val="Action 31.%1 : "/>
      <w:lvlJc w:val="right"/>
      <w:pPr>
        <w:ind w:left="7448" w:hanging="360"/>
      </w:pPr>
      <w:rPr>
        <w:rFonts w:ascii="Arial" w:hAnsi="Arial" w:cs="Times New Roman" w:hint="default"/>
        <w:b/>
        <w:i w:val="0"/>
        <w:sz w:val="22"/>
        <w:szCs w:val="22"/>
      </w:rPr>
    </w:lvl>
    <w:lvl w:ilvl="1" w:tplc="0066B1D0">
      <w:start w:val="1"/>
      <w:numFmt w:val="lowerLetter"/>
      <w:lvlText w:val="%2."/>
      <w:lvlJc w:val="left"/>
      <w:pPr>
        <w:tabs>
          <w:tab w:val="num" w:pos="1440"/>
        </w:tabs>
        <w:ind w:left="1440" w:hanging="360"/>
      </w:pPr>
      <w:rPr>
        <w:rFonts w:cs="Times New Roman"/>
      </w:rPr>
    </w:lvl>
    <w:lvl w:ilvl="2" w:tplc="1EA651F2" w:tentative="1">
      <w:start w:val="1"/>
      <w:numFmt w:val="lowerRoman"/>
      <w:lvlText w:val="%3."/>
      <w:lvlJc w:val="right"/>
      <w:pPr>
        <w:tabs>
          <w:tab w:val="num" w:pos="2160"/>
        </w:tabs>
        <w:ind w:left="2160" w:hanging="180"/>
      </w:pPr>
      <w:rPr>
        <w:rFonts w:cs="Times New Roman"/>
      </w:rPr>
    </w:lvl>
    <w:lvl w:ilvl="3" w:tplc="26888324" w:tentative="1">
      <w:start w:val="1"/>
      <w:numFmt w:val="decimal"/>
      <w:lvlText w:val="%4."/>
      <w:lvlJc w:val="left"/>
      <w:pPr>
        <w:tabs>
          <w:tab w:val="num" w:pos="2880"/>
        </w:tabs>
        <w:ind w:left="2880" w:hanging="360"/>
      </w:pPr>
      <w:rPr>
        <w:rFonts w:cs="Times New Roman"/>
      </w:rPr>
    </w:lvl>
    <w:lvl w:ilvl="4" w:tplc="73B6A7FA" w:tentative="1">
      <w:start w:val="1"/>
      <w:numFmt w:val="lowerLetter"/>
      <w:lvlText w:val="%5."/>
      <w:lvlJc w:val="left"/>
      <w:pPr>
        <w:tabs>
          <w:tab w:val="num" w:pos="3600"/>
        </w:tabs>
        <w:ind w:left="3600" w:hanging="360"/>
      </w:pPr>
      <w:rPr>
        <w:rFonts w:cs="Times New Roman"/>
      </w:rPr>
    </w:lvl>
    <w:lvl w:ilvl="5" w:tplc="8D6E2E00" w:tentative="1">
      <w:start w:val="1"/>
      <w:numFmt w:val="lowerRoman"/>
      <w:lvlText w:val="%6."/>
      <w:lvlJc w:val="right"/>
      <w:pPr>
        <w:tabs>
          <w:tab w:val="num" w:pos="4320"/>
        </w:tabs>
        <w:ind w:left="4320" w:hanging="180"/>
      </w:pPr>
      <w:rPr>
        <w:rFonts w:cs="Times New Roman"/>
      </w:rPr>
    </w:lvl>
    <w:lvl w:ilvl="6" w:tplc="139E05A6" w:tentative="1">
      <w:start w:val="1"/>
      <w:numFmt w:val="decimal"/>
      <w:lvlText w:val="%7."/>
      <w:lvlJc w:val="left"/>
      <w:pPr>
        <w:tabs>
          <w:tab w:val="num" w:pos="5040"/>
        </w:tabs>
        <w:ind w:left="5040" w:hanging="360"/>
      </w:pPr>
      <w:rPr>
        <w:rFonts w:cs="Times New Roman"/>
      </w:rPr>
    </w:lvl>
    <w:lvl w:ilvl="7" w:tplc="1CF2F47A" w:tentative="1">
      <w:start w:val="1"/>
      <w:numFmt w:val="lowerLetter"/>
      <w:lvlText w:val="%8."/>
      <w:lvlJc w:val="left"/>
      <w:pPr>
        <w:tabs>
          <w:tab w:val="num" w:pos="5760"/>
        </w:tabs>
        <w:ind w:left="5760" w:hanging="360"/>
      </w:pPr>
      <w:rPr>
        <w:rFonts w:cs="Times New Roman"/>
      </w:rPr>
    </w:lvl>
    <w:lvl w:ilvl="8" w:tplc="B07C180C" w:tentative="1">
      <w:start w:val="1"/>
      <w:numFmt w:val="lowerRoman"/>
      <w:lvlText w:val="%9."/>
      <w:lvlJc w:val="right"/>
      <w:pPr>
        <w:tabs>
          <w:tab w:val="num" w:pos="6480"/>
        </w:tabs>
        <w:ind w:left="6480" w:hanging="180"/>
      </w:pPr>
      <w:rPr>
        <w:rFonts w:cs="Times New Roman"/>
      </w:rPr>
    </w:lvl>
  </w:abstractNum>
  <w:abstractNum w:abstractNumId="29">
    <w:nsid w:val="76D64DA6"/>
    <w:multiLevelType w:val="hybridMultilevel"/>
    <w:tmpl w:val="BACCD95E"/>
    <w:lvl w:ilvl="0" w:tplc="FE8E1994">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6520FA6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1">
    <w:nsid w:val="7A8F1F99"/>
    <w:multiLevelType w:val="hybridMultilevel"/>
    <w:tmpl w:val="C66A6E12"/>
    <w:lvl w:ilvl="0" w:tplc="08090005">
      <w:start w:val="1"/>
      <w:numFmt w:val="bullet"/>
      <w:lvlText w:val=""/>
      <w:lvlJc w:val="left"/>
      <w:pPr>
        <w:ind w:left="1712" w:hanging="360"/>
      </w:pPr>
      <w:rPr>
        <w:rFonts w:ascii="Wingdings" w:hAnsi="Wingdings" w:hint="default"/>
      </w:rPr>
    </w:lvl>
    <w:lvl w:ilvl="1" w:tplc="08130003">
      <w:start w:val="1"/>
      <w:numFmt w:val="bullet"/>
      <w:lvlText w:val="o"/>
      <w:lvlJc w:val="left"/>
      <w:pPr>
        <w:ind w:left="2432" w:hanging="360"/>
      </w:pPr>
      <w:rPr>
        <w:rFonts w:ascii="Courier New" w:hAnsi="Courier New" w:cs="Courier New" w:hint="default"/>
      </w:rPr>
    </w:lvl>
    <w:lvl w:ilvl="2" w:tplc="08130005">
      <w:start w:val="1"/>
      <w:numFmt w:val="bullet"/>
      <w:lvlText w:val=""/>
      <w:lvlJc w:val="left"/>
      <w:pPr>
        <w:ind w:left="3152" w:hanging="360"/>
      </w:pPr>
      <w:rPr>
        <w:rFonts w:ascii="Wingdings" w:hAnsi="Wingdings" w:hint="default"/>
      </w:rPr>
    </w:lvl>
    <w:lvl w:ilvl="3" w:tplc="08130001">
      <w:start w:val="1"/>
      <w:numFmt w:val="bullet"/>
      <w:lvlText w:val=""/>
      <w:lvlJc w:val="left"/>
      <w:pPr>
        <w:ind w:left="3872" w:hanging="360"/>
      </w:pPr>
      <w:rPr>
        <w:rFonts w:ascii="Symbol" w:hAnsi="Symbol" w:hint="default"/>
      </w:rPr>
    </w:lvl>
    <w:lvl w:ilvl="4" w:tplc="08130003">
      <w:start w:val="1"/>
      <w:numFmt w:val="bullet"/>
      <w:lvlText w:val="o"/>
      <w:lvlJc w:val="left"/>
      <w:pPr>
        <w:ind w:left="4592" w:hanging="360"/>
      </w:pPr>
      <w:rPr>
        <w:rFonts w:ascii="Courier New" w:hAnsi="Courier New" w:cs="Courier New" w:hint="default"/>
      </w:rPr>
    </w:lvl>
    <w:lvl w:ilvl="5" w:tplc="08130005">
      <w:start w:val="1"/>
      <w:numFmt w:val="bullet"/>
      <w:lvlText w:val=""/>
      <w:lvlJc w:val="left"/>
      <w:pPr>
        <w:ind w:left="5312" w:hanging="360"/>
      </w:pPr>
      <w:rPr>
        <w:rFonts w:ascii="Wingdings" w:hAnsi="Wingdings" w:hint="default"/>
      </w:rPr>
    </w:lvl>
    <w:lvl w:ilvl="6" w:tplc="08130001">
      <w:start w:val="1"/>
      <w:numFmt w:val="bullet"/>
      <w:lvlText w:val=""/>
      <w:lvlJc w:val="left"/>
      <w:pPr>
        <w:ind w:left="6032" w:hanging="360"/>
      </w:pPr>
      <w:rPr>
        <w:rFonts w:ascii="Symbol" w:hAnsi="Symbol" w:hint="default"/>
      </w:rPr>
    </w:lvl>
    <w:lvl w:ilvl="7" w:tplc="08130003">
      <w:start w:val="1"/>
      <w:numFmt w:val="bullet"/>
      <w:lvlText w:val="o"/>
      <w:lvlJc w:val="left"/>
      <w:pPr>
        <w:ind w:left="6752" w:hanging="360"/>
      </w:pPr>
      <w:rPr>
        <w:rFonts w:ascii="Courier New" w:hAnsi="Courier New" w:cs="Courier New" w:hint="default"/>
      </w:rPr>
    </w:lvl>
    <w:lvl w:ilvl="8" w:tplc="08130005">
      <w:start w:val="1"/>
      <w:numFmt w:val="bullet"/>
      <w:lvlText w:val=""/>
      <w:lvlJc w:val="left"/>
      <w:pPr>
        <w:ind w:left="7472" w:hanging="360"/>
      </w:pPr>
      <w:rPr>
        <w:rFonts w:ascii="Wingdings" w:hAnsi="Wingdings" w:hint="default"/>
      </w:rPr>
    </w:lvl>
  </w:abstractNum>
  <w:num w:numId="1">
    <w:abstractNumId w:val="4"/>
  </w:num>
  <w:num w:numId="2">
    <w:abstractNumId w:val="28"/>
  </w:num>
  <w:num w:numId="3">
    <w:abstractNumId w:val="18"/>
  </w:num>
  <w:num w:numId="4">
    <w:abstractNumId w:val="27"/>
  </w:num>
  <w:num w:numId="5">
    <w:abstractNumId w:val="25"/>
  </w:num>
  <w:num w:numId="6">
    <w:abstractNumId w:val="2"/>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2"/>
  </w:num>
  <w:num w:numId="13">
    <w:abstractNumId w:val="12"/>
  </w:num>
  <w:num w:numId="14">
    <w:abstractNumId w:val="1"/>
  </w:num>
  <w:num w:numId="15">
    <w:abstractNumId w:val="9"/>
  </w:num>
  <w:num w:numId="16">
    <w:abstractNumId w:val="19"/>
  </w:num>
  <w:num w:numId="17">
    <w:abstractNumId w:val="3"/>
  </w:num>
  <w:num w:numId="18">
    <w:abstractNumId w:val="29"/>
  </w:num>
  <w:num w:numId="19">
    <w:abstractNumId w:val="16"/>
  </w:num>
  <w:num w:numId="20">
    <w:abstractNumId w:val="24"/>
  </w:num>
  <w:num w:numId="21">
    <w:abstractNumId w:val="4"/>
  </w:num>
  <w:num w:numId="22">
    <w:abstractNumId w:val="30"/>
  </w:num>
  <w:num w:numId="23">
    <w:abstractNumId w:val="21"/>
  </w:num>
  <w:num w:numId="24">
    <w:abstractNumId w:val="0"/>
  </w:num>
  <w:num w:numId="25">
    <w:abstractNumId w:val="5"/>
  </w:num>
  <w:num w:numId="26">
    <w:abstractNumId w:val="20"/>
  </w:num>
  <w:num w:numId="27">
    <w:abstractNumId w:val="14"/>
  </w:num>
  <w:num w:numId="28">
    <w:abstractNumId w:val="15"/>
  </w:num>
  <w:num w:numId="29">
    <w:abstractNumId w:val="8"/>
  </w:num>
  <w:num w:numId="30">
    <w:abstractNumId w:val="23"/>
  </w:num>
  <w:num w:numId="31">
    <w:abstractNumId w:val="31"/>
  </w:num>
  <w:num w:numId="32">
    <w:abstractNumId w:val="11"/>
  </w:num>
  <w:num w:numId="33">
    <w:abstractNumId w:val="26"/>
  </w:num>
  <w:num w:numId="34">
    <w:abstractNumId w:val="7"/>
  </w:num>
  <w:num w:numId="35">
    <w:abstractNumId w:val="13"/>
  </w:num>
  <w:num w:numId="36">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446"/>
    <w:rsid w:val="000024A3"/>
    <w:rsid w:val="00011B5F"/>
    <w:rsid w:val="00012908"/>
    <w:rsid w:val="000131D5"/>
    <w:rsid w:val="00015C89"/>
    <w:rsid w:val="0001726E"/>
    <w:rsid w:val="0001731D"/>
    <w:rsid w:val="000227B1"/>
    <w:rsid w:val="00024CBA"/>
    <w:rsid w:val="0003572A"/>
    <w:rsid w:val="00036142"/>
    <w:rsid w:val="000420D8"/>
    <w:rsid w:val="0004410E"/>
    <w:rsid w:val="00044446"/>
    <w:rsid w:val="000448A8"/>
    <w:rsid w:val="000519C9"/>
    <w:rsid w:val="000527CC"/>
    <w:rsid w:val="000530F0"/>
    <w:rsid w:val="00053ABB"/>
    <w:rsid w:val="0006097C"/>
    <w:rsid w:val="000631FA"/>
    <w:rsid w:val="0006667C"/>
    <w:rsid w:val="00066C89"/>
    <w:rsid w:val="00070873"/>
    <w:rsid w:val="00075B9F"/>
    <w:rsid w:val="00076AF0"/>
    <w:rsid w:val="00077C91"/>
    <w:rsid w:val="00081349"/>
    <w:rsid w:val="00084C07"/>
    <w:rsid w:val="0009706C"/>
    <w:rsid w:val="00097227"/>
    <w:rsid w:val="000A4ECD"/>
    <w:rsid w:val="000A5838"/>
    <w:rsid w:val="000B098F"/>
    <w:rsid w:val="000B262F"/>
    <w:rsid w:val="000B6180"/>
    <w:rsid w:val="000B639B"/>
    <w:rsid w:val="000C2FBD"/>
    <w:rsid w:val="000C3570"/>
    <w:rsid w:val="000C7F2F"/>
    <w:rsid w:val="000D2776"/>
    <w:rsid w:val="000D4755"/>
    <w:rsid w:val="000D7400"/>
    <w:rsid w:val="000D78BA"/>
    <w:rsid w:val="000E3E24"/>
    <w:rsid w:val="000F40D7"/>
    <w:rsid w:val="000F6C65"/>
    <w:rsid w:val="001065CE"/>
    <w:rsid w:val="00110F94"/>
    <w:rsid w:val="001118A7"/>
    <w:rsid w:val="00117136"/>
    <w:rsid w:val="00126198"/>
    <w:rsid w:val="00134673"/>
    <w:rsid w:val="0013660A"/>
    <w:rsid w:val="00141139"/>
    <w:rsid w:val="001432F0"/>
    <w:rsid w:val="001461A4"/>
    <w:rsid w:val="00157A58"/>
    <w:rsid w:val="00165D21"/>
    <w:rsid w:val="00166311"/>
    <w:rsid w:val="00167539"/>
    <w:rsid w:val="001679D3"/>
    <w:rsid w:val="00172BD3"/>
    <w:rsid w:val="00173A36"/>
    <w:rsid w:val="00174FA8"/>
    <w:rsid w:val="00177A57"/>
    <w:rsid w:val="0018013C"/>
    <w:rsid w:val="0018034F"/>
    <w:rsid w:val="00184986"/>
    <w:rsid w:val="00185252"/>
    <w:rsid w:val="00193362"/>
    <w:rsid w:val="001A4EA3"/>
    <w:rsid w:val="001A5B3F"/>
    <w:rsid w:val="001B2C61"/>
    <w:rsid w:val="001B37EA"/>
    <w:rsid w:val="001B6D7C"/>
    <w:rsid w:val="001C2FBE"/>
    <w:rsid w:val="001C686C"/>
    <w:rsid w:val="001C7926"/>
    <w:rsid w:val="001D3B7C"/>
    <w:rsid w:val="001D7306"/>
    <w:rsid w:val="001E523F"/>
    <w:rsid w:val="001E64CD"/>
    <w:rsid w:val="001E7399"/>
    <w:rsid w:val="001E78E9"/>
    <w:rsid w:val="001F045B"/>
    <w:rsid w:val="001F5172"/>
    <w:rsid w:val="001F5E70"/>
    <w:rsid w:val="002031BB"/>
    <w:rsid w:val="00203EC3"/>
    <w:rsid w:val="002060E2"/>
    <w:rsid w:val="00207EE6"/>
    <w:rsid w:val="00224BA9"/>
    <w:rsid w:val="00225787"/>
    <w:rsid w:val="00233AFC"/>
    <w:rsid w:val="002345F1"/>
    <w:rsid w:val="002367ED"/>
    <w:rsid w:val="002378CF"/>
    <w:rsid w:val="00237F53"/>
    <w:rsid w:val="002407D6"/>
    <w:rsid w:val="00250AE4"/>
    <w:rsid w:val="00250E60"/>
    <w:rsid w:val="002516FE"/>
    <w:rsid w:val="00253C19"/>
    <w:rsid w:val="00255FF3"/>
    <w:rsid w:val="00260616"/>
    <w:rsid w:val="002618F5"/>
    <w:rsid w:val="002620F7"/>
    <w:rsid w:val="00264A65"/>
    <w:rsid w:val="00264FEA"/>
    <w:rsid w:val="002703F6"/>
    <w:rsid w:val="00272775"/>
    <w:rsid w:val="0027676C"/>
    <w:rsid w:val="00277E39"/>
    <w:rsid w:val="002914B7"/>
    <w:rsid w:val="00293754"/>
    <w:rsid w:val="002A4924"/>
    <w:rsid w:val="002B0BB4"/>
    <w:rsid w:val="002C18B2"/>
    <w:rsid w:val="002C1A2A"/>
    <w:rsid w:val="002C258D"/>
    <w:rsid w:val="002C4C13"/>
    <w:rsid w:val="002D2AF2"/>
    <w:rsid w:val="002D4569"/>
    <w:rsid w:val="002D53A0"/>
    <w:rsid w:val="002E1C6D"/>
    <w:rsid w:val="002E60D3"/>
    <w:rsid w:val="002E71B6"/>
    <w:rsid w:val="002F43E9"/>
    <w:rsid w:val="002F5483"/>
    <w:rsid w:val="002F5997"/>
    <w:rsid w:val="002F6354"/>
    <w:rsid w:val="00301D4A"/>
    <w:rsid w:val="00312955"/>
    <w:rsid w:val="003141F1"/>
    <w:rsid w:val="00322CAB"/>
    <w:rsid w:val="0032752D"/>
    <w:rsid w:val="003307D4"/>
    <w:rsid w:val="003330AA"/>
    <w:rsid w:val="003342F3"/>
    <w:rsid w:val="003365FF"/>
    <w:rsid w:val="003430F0"/>
    <w:rsid w:val="00344A66"/>
    <w:rsid w:val="00350128"/>
    <w:rsid w:val="00351DF6"/>
    <w:rsid w:val="00360FD2"/>
    <w:rsid w:val="0036434F"/>
    <w:rsid w:val="00364F05"/>
    <w:rsid w:val="003701C0"/>
    <w:rsid w:val="00370529"/>
    <w:rsid w:val="00371FF6"/>
    <w:rsid w:val="00376D0A"/>
    <w:rsid w:val="00377BBA"/>
    <w:rsid w:val="0038381B"/>
    <w:rsid w:val="00395D68"/>
    <w:rsid w:val="003961CF"/>
    <w:rsid w:val="00396C93"/>
    <w:rsid w:val="003A1292"/>
    <w:rsid w:val="003A1600"/>
    <w:rsid w:val="003A18A7"/>
    <w:rsid w:val="003A4769"/>
    <w:rsid w:val="003A5AFE"/>
    <w:rsid w:val="003B2196"/>
    <w:rsid w:val="003C25A1"/>
    <w:rsid w:val="003C3524"/>
    <w:rsid w:val="003C3CCD"/>
    <w:rsid w:val="003C44EB"/>
    <w:rsid w:val="003C6212"/>
    <w:rsid w:val="003C6BF0"/>
    <w:rsid w:val="003D0F09"/>
    <w:rsid w:val="003D1D1C"/>
    <w:rsid w:val="003D2DE3"/>
    <w:rsid w:val="003D3BDF"/>
    <w:rsid w:val="003E4643"/>
    <w:rsid w:val="003F0CEA"/>
    <w:rsid w:val="003F1D27"/>
    <w:rsid w:val="003F23D2"/>
    <w:rsid w:val="003F4D1F"/>
    <w:rsid w:val="00401F05"/>
    <w:rsid w:val="00402FBD"/>
    <w:rsid w:val="00404717"/>
    <w:rsid w:val="00407B51"/>
    <w:rsid w:val="00414B59"/>
    <w:rsid w:val="00414EBA"/>
    <w:rsid w:val="00415AFF"/>
    <w:rsid w:val="0042142B"/>
    <w:rsid w:val="00422E65"/>
    <w:rsid w:val="00424F19"/>
    <w:rsid w:val="00427CAA"/>
    <w:rsid w:val="00433796"/>
    <w:rsid w:val="0044047B"/>
    <w:rsid w:val="004405F0"/>
    <w:rsid w:val="0044509B"/>
    <w:rsid w:val="00452114"/>
    <w:rsid w:val="004538A5"/>
    <w:rsid w:val="0045783A"/>
    <w:rsid w:val="00460028"/>
    <w:rsid w:val="004606D2"/>
    <w:rsid w:val="004668B4"/>
    <w:rsid w:val="0047257E"/>
    <w:rsid w:val="00472C01"/>
    <w:rsid w:val="004805C9"/>
    <w:rsid w:val="004816A3"/>
    <w:rsid w:val="00482D43"/>
    <w:rsid w:val="0048358C"/>
    <w:rsid w:val="004837D6"/>
    <w:rsid w:val="00483A72"/>
    <w:rsid w:val="0048609F"/>
    <w:rsid w:val="004921A8"/>
    <w:rsid w:val="00496EE9"/>
    <w:rsid w:val="004A2992"/>
    <w:rsid w:val="004A4F72"/>
    <w:rsid w:val="004A6FAB"/>
    <w:rsid w:val="004A7610"/>
    <w:rsid w:val="004B249B"/>
    <w:rsid w:val="004C27D9"/>
    <w:rsid w:val="004C2F5C"/>
    <w:rsid w:val="004E14C1"/>
    <w:rsid w:val="004F28A8"/>
    <w:rsid w:val="004F647D"/>
    <w:rsid w:val="004F72F9"/>
    <w:rsid w:val="00501D56"/>
    <w:rsid w:val="005021A9"/>
    <w:rsid w:val="0050302B"/>
    <w:rsid w:val="00503356"/>
    <w:rsid w:val="00510FD1"/>
    <w:rsid w:val="00511C9F"/>
    <w:rsid w:val="00513893"/>
    <w:rsid w:val="0051758F"/>
    <w:rsid w:val="005207B2"/>
    <w:rsid w:val="0054057B"/>
    <w:rsid w:val="00547A62"/>
    <w:rsid w:val="00547B8C"/>
    <w:rsid w:val="0055445C"/>
    <w:rsid w:val="00556B73"/>
    <w:rsid w:val="005610E8"/>
    <w:rsid w:val="00567B82"/>
    <w:rsid w:val="0057240C"/>
    <w:rsid w:val="00576D32"/>
    <w:rsid w:val="005805FD"/>
    <w:rsid w:val="005815B6"/>
    <w:rsid w:val="00582569"/>
    <w:rsid w:val="00582FF9"/>
    <w:rsid w:val="005869F7"/>
    <w:rsid w:val="00587044"/>
    <w:rsid w:val="00587E05"/>
    <w:rsid w:val="005A1A57"/>
    <w:rsid w:val="005A2199"/>
    <w:rsid w:val="005A2A6D"/>
    <w:rsid w:val="005A69DE"/>
    <w:rsid w:val="005A79A1"/>
    <w:rsid w:val="005B4760"/>
    <w:rsid w:val="005C7635"/>
    <w:rsid w:val="005D214E"/>
    <w:rsid w:val="005D4C99"/>
    <w:rsid w:val="005F348F"/>
    <w:rsid w:val="005F6D81"/>
    <w:rsid w:val="005F76AE"/>
    <w:rsid w:val="006033F1"/>
    <w:rsid w:val="006052C5"/>
    <w:rsid w:val="006076C9"/>
    <w:rsid w:val="00616C42"/>
    <w:rsid w:val="0062072F"/>
    <w:rsid w:val="0062497D"/>
    <w:rsid w:val="0062797E"/>
    <w:rsid w:val="00630340"/>
    <w:rsid w:val="00636241"/>
    <w:rsid w:val="006363D6"/>
    <w:rsid w:val="00640E00"/>
    <w:rsid w:val="006427A0"/>
    <w:rsid w:val="00643BF8"/>
    <w:rsid w:val="006455AB"/>
    <w:rsid w:val="00645FBE"/>
    <w:rsid w:val="00647881"/>
    <w:rsid w:val="006530EB"/>
    <w:rsid w:val="00654C1E"/>
    <w:rsid w:val="0065598E"/>
    <w:rsid w:val="00662DD3"/>
    <w:rsid w:val="00664976"/>
    <w:rsid w:val="00666883"/>
    <w:rsid w:val="00673667"/>
    <w:rsid w:val="0067566F"/>
    <w:rsid w:val="00675FFD"/>
    <w:rsid w:val="0067747A"/>
    <w:rsid w:val="00680B00"/>
    <w:rsid w:val="00681BC4"/>
    <w:rsid w:val="00685845"/>
    <w:rsid w:val="00691B22"/>
    <w:rsid w:val="00692B63"/>
    <w:rsid w:val="006932F5"/>
    <w:rsid w:val="00693BD2"/>
    <w:rsid w:val="00694F0F"/>
    <w:rsid w:val="00696071"/>
    <w:rsid w:val="006973A2"/>
    <w:rsid w:val="00697F04"/>
    <w:rsid w:val="006B5DB3"/>
    <w:rsid w:val="006C0AF0"/>
    <w:rsid w:val="006C1F5B"/>
    <w:rsid w:val="006C2A01"/>
    <w:rsid w:val="006C519D"/>
    <w:rsid w:val="006D02BB"/>
    <w:rsid w:val="006D0CFF"/>
    <w:rsid w:val="006D16BC"/>
    <w:rsid w:val="006D1C64"/>
    <w:rsid w:val="006D3E25"/>
    <w:rsid w:val="006D578E"/>
    <w:rsid w:val="006D6264"/>
    <w:rsid w:val="006E058F"/>
    <w:rsid w:val="006F07B5"/>
    <w:rsid w:val="006F227E"/>
    <w:rsid w:val="006F3369"/>
    <w:rsid w:val="006F6A38"/>
    <w:rsid w:val="00713558"/>
    <w:rsid w:val="00714609"/>
    <w:rsid w:val="0072093C"/>
    <w:rsid w:val="0072139D"/>
    <w:rsid w:val="00721DBE"/>
    <w:rsid w:val="007233DB"/>
    <w:rsid w:val="007253FF"/>
    <w:rsid w:val="00726A57"/>
    <w:rsid w:val="00730697"/>
    <w:rsid w:val="007324AF"/>
    <w:rsid w:val="00742B56"/>
    <w:rsid w:val="0074601C"/>
    <w:rsid w:val="00746FBD"/>
    <w:rsid w:val="00751304"/>
    <w:rsid w:val="00755507"/>
    <w:rsid w:val="007578C8"/>
    <w:rsid w:val="00762F34"/>
    <w:rsid w:val="00763F0D"/>
    <w:rsid w:val="00764E53"/>
    <w:rsid w:val="00765606"/>
    <w:rsid w:val="007664C4"/>
    <w:rsid w:val="0076685B"/>
    <w:rsid w:val="00767FC6"/>
    <w:rsid w:val="00770FCE"/>
    <w:rsid w:val="00773F66"/>
    <w:rsid w:val="00783245"/>
    <w:rsid w:val="00796BF5"/>
    <w:rsid w:val="00797BFD"/>
    <w:rsid w:val="007A25FA"/>
    <w:rsid w:val="007A5182"/>
    <w:rsid w:val="007A6C04"/>
    <w:rsid w:val="007B7382"/>
    <w:rsid w:val="007B7889"/>
    <w:rsid w:val="007C0244"/>
    <w:rsid w:val="007C24B7"/>
    <w:rsid w:val="007C4F33"/>
    <w:rsid w:val="007C66E2"/>
    <w:rsid w:val="007D1472"/>
    <w:rsid w:val="007D178E"/>
    <w:rsid w:val="007D20DC"/>
    <w:rsid w:val="007D251F"/>
    <w:rsid w:val="007D3FF7"/>
    <w:rsid w:val="007E0C41"/>
    <w:rsid w:val="007E2CC7"/>
    <w:rsid w:val="007E43BC"/>
    <w:rsid w:val="007E4446"/>
    <w:rsid w:val="007E6524"/>
    <w:rsid w:val="007F23E1"/>
    <w:rsid w:val="007F757B"/>
    <w:rsid w:val="00800D78"/>
    <w:rsid w:val="008136BC"/>
    <w:rsid w:val="0081598B"/>
    <w:rsid w:val="00821CE7"/>
    <w:rsid w:val="00827921"/>
    <w:rsid w:val="00831E59"/>
    <w:rsid w:val="00832CE8"/>
    <w:rsid w:val="0083371A"/>
    <w:rsid w:val="00836EEB"/>
    <w:rsid w:val="00837CF9"/>
    <w:rsid w:val="008543CA"/>
    <w:rsid w:val="00857962"/>
    <w:rsid w:val="00871C6F"/>
    <w:rsid w:val="008752E5"/>
    <w:rsid w:val="00880426"/>
    <w:rsid w:val="008812B1"/>
    <w:rsid w:val="00881EA9"/>
    <w:rsid w:val="00886B12"/>
    <w:rsid w:val="008931CC"/>
    <w:rsid w:val="0089389C"/>
    <w:rsid w:val="00894F22"/>
    <w:rsid w:val="00897662"/>
    <w:rsid w:val="008A50BC"/>
    <w:rsid w:val="008A61EF"/>
    <w:rsid w:val="008B2A66"/>
    <w:rsid w:val="008B3CBD"/>
    <w:rsid w:val="008B48AE"/>
    <w:rsid w:val="008C24E2"/>
    <w:rsid w:val="008C4722"/>
    <w:rsid w:val="008C48D7"/>
    <w:rsid w:val="008C4940"/>
    <w:rsid w:val="008C6397"/>
    <w:rsid w:val="008D14B8"/>
    <w:rsid w:val="008D14DD"/>
    <w:rsid w:val="008E1B2C"/>
    <w:rsid w:val="008E3A00"/>
    <w:rsid w:val="008E46E7"/>
    <w:rsid w:val="008E4B0D"/>
    <w:rsid w:val="008F49A0"/>
    <w:rsid w:val="008F6108"/>
    <w:rsid w:val="008F61AB"/>
    <w:rsid w:val="008F715A"/>
    <w:rsid w:val="009028F9"/>
    <w:rsid w:val="00904144"/>
    <w:rsid w:val="0090434B"/>
    <w:rsid w:val="0091156E"/>
    <w:rsid w:val="00921872"/>
    <w:rsid w:val="009256E7"/>
    <w:rsid w:val="00927F54"/>
    <w:rsid w:val="009308D4"/>
    <w:rsid w:val="00933B6E"/>
    <w:rsid w:val="00934EA1"/>
    <w:rsid w:val="00934F40"/>
    <w:rsid w:val="00935E77"/>
    <w:rsid w:val="00947132"/>
    <w:rsid w:val="009504E2"/>
    <w:rsid w:val="00954247"/>
    <w:rsid w:val="00956293"/>
    <w:rsid w:val="00956C6E"/>
    <w:rsid w:val="00962787"/>
    <w:rsid w:val="00963D73"/>
    <w:rsid w:val="00970EE4"/>
    <w:rsid w:val="00980068"/>
    <w:rsid w:val="00985597"/>
    <w:rsid w:val="009928CF"/>
    <w:rsid w:val="0099378C"/>
    <w:rsid w:val="009A2138"/>
    <w:rsid w:val="009A643B"/>
    <w:rsid w:val="009B18AA"/>
    <w:rsid w:val="009B30D7"/>
    <w:rsid w:val="009B54AE"/>
    <w:rsid w:val="009B5F80"/>
    <w:rsid w:val="009B67D6"/>
    <w:rsid w:val="009B6D8D"/>
    <w:rsid w:val="009C22FA"/>
    <w:rsid w:val="009C3998"/>
    <w:rsid w:val="009C4204"/>
    <w:rsid w:val="009C4FF4"/>
    <w:rsid w:val="009C549B"/>
    <w:rsid w:val="009D3E83"/>
    <w:rsid w:val="009D6537"/>
    <w:rsid w:val="009D7A94"/>
    <w:rsid w:val="009E1230"/>
    <w:rsid w:val="009F0541"/>
    <w:rsid w:val="009F093B"/>
    <w:rsid w:val="009F36B4"/>
    <w:rsid w:val="009F6A47"/>
    <w:rsid w:val="009F7232"/>
    <w:rsid w:val="00A0344B"/>
    <w:rsid w:val="00A0397B"/>
    <w:rsid w:val="00A0420F"/>
    <w:rsid w:val="00A04CF3"/>
    <w:rsid w:val="00A06BD9"/>
    <w:rsid w:val="00A1021C"/>
    <w:rsid w:val="00A11647"/>
    <w:rsid w:val="00A13A73"/>
    <w:rsid w:val="00A13CBA"/>
    <w:rsid w:val="00A16393"/>
    <w:rsid w:val="00A23551"/>
    <w:rsid w:val="00A24A90"/>
    <w:rsid w:val="00A25724"/>
    <w:rsid w:val="00A267B0"/>
    <w:rsid w:val="00A27A7A"/>
    <w:rsid w:val="00A323EE"/>
    <w:rsid w:val="00A33BD5"/>
    <w:rsid w:val="00A40A45"/>
    <w:rsid w:val="00A513C2"/>
    <w:rsid w:val="00A51B0C"/>
    <w:rsid w:val="00A605D1"/>
    <w:rsid w:val="00A6234F"/>
    <w:rsid w:val="00A656D3"/>
    <w:rsid w:val="00A66BE4"/>
    <w:rsid w:val="00A71C0B"/>
    <w:rsid w:val="00A750CA"/>
    <w:rsid w:val="00A76B1D"/>
    <w:rsid w:val="00A8252B"/>
    <w:rsid w:val="00A86A7F"/>
    <w:rsid w:val="00A87D69"/>
    <w:rsid w:val="00A93B46"/>
    <w:rsid w:val="00A95003"/>
    <w:rsid w:val="00AA261F"/>
    <w:rsid w:val="00AA2A80"/>
    <w:rsid w:val="00AB1CC3"/>
    <w:rsid w:val="00AB2BB3"/>
    <w:rsid w:val="00AB2FA0"/>
    <w:rsid w:val="00AB5265"/>
    <w:rsid w:val="00AB5659"/>
    <w:rsid w:val="00AB5CAB"/>
    <w:rsid w:val="00AB7F77"/>
    <w:rsid w:val="00AC0015"/>
    <w:rsid w:val="00AC2C6D"/>
    <w:rsid w:val="00AC4EAC"/>
    <w:rsid w:val="00AC7B4F"/>
    <w:rsid w:val="00AD0C74"/>
    <w:rsid w:val="00AD3B62"/>
    <w:rsid w:val="00AD6FB9"/>
    <w:rsid w:val="00AE3102"/>
    <w:rsid w:val="00AE5700"/>
    <w:rsid w:val="00AF615B"/>
    <w:rsid w:val="00B0499E"/>
    <w:rsid w:val="00B04E05"/>
    <w:rsid w:val="00B054D8"/>
    <w:rsid w:val="00B07018"/>
    <w:rsid w:val="00B071D3"/>
    <w:rsid w:val="00B071F6"/>
    <w:rsid w:val="00B17E10"/>
    <w:rsid w:val="00B2139F"/>
    <w:rsid w:val="00B2258B"/>
    <w:rsid w:val="00B310B2"/>
    <w:rsid w:val="00B33C1C"/>
    <w:rsid w:val="00B35535"/>
    <w:rsid w:val="00B36C94"/>
    <w:rsid w:val="00B3707A"/>
    <w:rsid w:val="00B43C65"/>
    <w:rsid w:val="00B448C3"/>
    <w:rsid w:val="00B5163D"/>
    <w:rsid w:val="00B53995"/>
    <w:rsid w:val="00B5426F"/>
    <w:rsid w:val="00B64159"/>
    <w:rsid w:val="00B65520"/>
    <w:rsid w:val="00B67457"/>
    <w:rsid w:val="00B67FA6"/>
    <w:rsid w:val="00B70C4C"/>
    <w:rsid w:val="00B82F29"/>
    <w:rsid w:val="00B9055F"/>
    <w:rsid w:val="00B90B5F"/>
    <w:rsid w:val="00B91264"/>
    <w:rsid w:val="00B94BD1"/>
    <w:rsid w:val="00B95E6B"/>
    <w:rsid w:val="00BA18AE"/>
    <w:rsid w:val="00BA5C3F"/>
    <w:rsid w:val="00BC3771"/>
    <w:rsid w:val="00BC5476"/>
    <w:rsid w:val="00BC5ADA"/>
    <w:rsid w:val="00BD42F3"/>
    <w:rsid w:val="00BD4B04"/>
    <w:rsid w:val="00BF485C"/>
    <w:rsid w:val="00BF6C09"/>
    <w:rsid w:val="00C0219E"/>
    <w:rsid w:val="00C029AA"/>
    <w:rsid w:val="00C059AA"/>
    <w:rsid w:val="00C07748"/>
    <w:rsid w:val="00C17950"/>
    <w:rsid w:val="00C23159"/>
    <w:rsid w:val="00C25AA3"/>
    <w:rsid w:val="00C33066"/>
    <w:rsid w:val="00C50983"/>
    <w:rsid w:val="00C528B9"/>
    <w:rsid w:val="00C531DA"/>
    <w:rsid w:val="00C60AED"/>
    <w:rsid w:val="00C6119D"/>
    <w:rsid w:val="00C66AD5"/>
    <w:rsid w:val="00C71760"/>
    <w:rsid w:val="00C72431"/>
    <w:rsid w:val="00C84B14"/>
    <w:rsid w:val="00C85417"/>
    <w:rsid w:val="00C86C75"/>
    <w:rsid w:val="00C8750E"/>
    <w:rsid w:val="00C90475"/>
    <w:rsid w:val="00C96773"/>
    <w:rsid w:val="00C97FD2"/>
    <w:rsid w:val="00CA0B30"/>
    <w:rsid w:val="00CA0EAC"/>
    <w:rsid w:val="00CA104A"/>
    <w:rsid w:val="00CA5D58"/>
    <w:rsid w:val="00CA7F14"/>
    <w:rsid w:val="00CB1B7A"/>
    <w:rsid w:val="00CB4864"/>
    <w:rsid w:val="00CB6F30"/>
    <w:rsid w:val="00CC3AF9"/>
    <w:rsid w:val="00CC4BCB"/>
    <w:rsid w:val="00CC7065"/>
    <w:rsid w:val="00CD219E"/>
    <w:rsid w:val="00CD4C61"/>
    <w:rsid w:val="00CD756A"/>
    <w:rsid w:val="00CD7575"/>
    <w:rsid w:val="00CE3880"/>
    <w:rsid w:val="00CE3D27"/>
    <w:rsid w:val="00CE50D6"/>
    <w:rsid w:val="00CE512D"/>
    <w:rsid w:val="00CE5FD3"/>
    <w:rsid w:val="00CF27CE"/>
    <w:rsid w:val="00CF5C40"/>
    <w:rsid w:val="00CF7A12"/>
    <w:rsid w:val="00D009EC"/>
    <w:rsid w:val="00D054FA"/>
    <w:rsid w:val="00D05833"/>
    <w:rsid w:val="00D126BC"/>
    <w:rsid w:val="00D128D4"/>
    <w:rsid w:val="00D17541"/>
    <w:rsid w:val="00D217FA"/>
    <w:rsid w:val="00D30727"/>
    <w:rsid w:val="00D316B1"/>
    <w:rsid w:val="00D341CB"/>
    <w:rsid w:val="00D3532E"/>
    <w:rsid w:val="00D44513"/>
    <w:rsid w:val="00D46E41"/>
    <w:rsid w:val="00D52150"/>
    <w:rsid w:val="00D569ED"/>
    <w:rsid w:val="00D62D52"/>
    <w:rsid w:val="00D63178"/>
    <w:rsid w:val="00D63C6C"/>
    <w:rsid w:val="00D65328"/>
    <w:rsid w:val="00D72E38"/>
    <w:rsid w:val="00D76506"/>
    <w:rsid w:val="00D770D9"/>
    <w:rsid w:val="00D82E82"/>
    <w:rsid w:val="00D847AD"/>
    <w:rsid w:val="00D84876"/>
    <w:rsid w:val="00D863B6"/>
    <w:rsid w:val="00D92E6F"/>
    <w:rsid w:val="00DA05B7"/>
    <w:rsid w:val="00DA6522"/>
    <w:rsid w:val="00DA7976"/>
    <w:rsid w:val="00DB0316"/>
    <w:rsid w:val="00DB585F"/>
    <w:rsid w:val="00DC2583"/>
    <w:rsid w:val="00DC577B"/>
    <w:rsid w:val="00DD081E"/>
    <w:rsid w:val="00DD165B"/>
    <w:rsid w:val="00DD2E7E"/>
    <w:rsid w:val="00DD5902"/>
    <w:rsid w:val="00DD6780"/>
    <w:rsid w:val="00DD76CF"/>
    <w:rsid w:val="00DE2CC0"/>
    <w:rsid w:val="00DE7272"/>
    <w:rsid w:val="00DF1001"/>
    <w:rsid w:val="00DF19D5"/>
    <w:rsid w:val="00DF4AE9"/>
    <w:rsid w:val="00DF6EB4"/>
    <w:rsid w:val="00E00B35"/>
    <w:rsid w:val="00E035BA"/>
    <w:rsid w:val="00E0483F"/>
    <w:rsid w:val="00E109B3"/>
    <w:rsid w:val="00E12987"/>
    <w:rsid w:val="00E133B0"/>
    <w:rsid w:val="00E1534B"/>
    <w:rsid w:val="00E1538C"/>
    <w:rsid w:val="00E1637F"/>
    <w:rsid w:val="00E22226"/>
    <w:rsid w:val="00E22BCA"/>
    <w:rsid w:val="00E2317C"/>
    <w:rsid w:val="00E315DD"/>
    <w:rsid w:val="00E341C9"/>
    <w:rsid w:val="00E4239A"/>
    <w:rsid w:val="00E50462"/>
    <w:rsid w:val="00E50B08"/>
    <w:rsid w:val="00E60994"/>
    <w:rsid w:val="00E671A6"/>
    <w:rsid w:val="00E711D8"/>
    <w:rsid w:val="00E754D0"/>
    <w:rsid w:val="00E86684"/>
    <w:rsid w:val="00E90DC8"/>
    <w:rsid w:val="00E96003"/>
    <w:rsid w:val="00E96333"/>
    <w:rsid w:val="00EA0024"/>
    <w:rsid w:val="00EB4705"/>
    <w:rsid w:val="00EB76FB"/>
    <w:rsid w:val="00EC1628"/>
    <w:rsid w:val="00EC3F8A"/>
    <w:rsid w:val="00EC7311"/>
    <w:rsid w:val="00ED0562"/>
    <w:rsid w:val="00ED55BA"/>
    <w:rsid w:val="00ED6904"/>
    <w:rsid w:val="00EE340C"/>
    <w:rsid w:val="00EE3BAA"/>
    <w:rsid w:val="00EE58D7"/>
    <w:rsid w:val="00EF2473"/>
    <w:rsid w:val="00EF4A1F"/>
    <w:rsid w:val="00F012FB"/>
    <w:rsid w:val="00F01937"/>
    <w:rsid w:val="00F059AF"/>
    <w:rsid w:val="00F12033"/>
    <w:rsid w:val="00F1507A"/>
    <w:rsid w:val="00F173AF"/>
    <w:rsid w:val="00F17F08"/>
    <w:rsid w:val="00F23988"/>
    <w:rsid w:val="00F24032"/>
    <w:rsid w:val="00F24065"/>
    <w:rsid w:val="00F27E3D"/>
    <w:rsid w:val="00F30B95"/>
    <w:rsid w:val="00F3522F"/>
    <w:rsid w:val="00F411F0"/>
    <w:rsid w:val="00F41FEC"/>
    <w:rsid w:val="00F43B98"/>
    <w:rsid w:val="00F43F5C"/>
    <w:rsid w:val="00F47BA7"/>
    <w:rsid w:val="00F53DB6"/>
    <w:rsid w:val="00F6039D"/>
    <w:rsid w:val="00F622EC"/>
    <w:rsid w:val="00F626E1"/>
    <w:rsid w:val="00F6489B"/>
    <w:rsid w:val="00F74989"/>
    <w:rsid w:val="00F81C0E"/>
    <w:rsid w:val="00F846B4"/>
    <w:rsid w:val="00F9737D"/>
    <w:rsid w:val="00FA03CD"/>
    <w:rsid w:val="00FA07CB"/>
    <w:rsid w:val="00FA14C0"/>
    <w:rsid w:val="00FA75C6"/>
    <w:rsid w:val="00FB0560"/>
    <w:rsid w:val="00FB2A98"/>
    <w:rsid w:val="00FC3BBD"/>
    <w:rsid w:val="00FC59FA"/>
    <w:rsid w:val="00FC5D7B"/>
    <w:rsid w:val="00FC7321"/>
    <w:rsid w:val="00FD7244"/>
    <w:rsid w:val="00FD7B99"/>
    <w:rsid w:val="00FE091C"/>
    <w:rsid w:val="00FF0EBC"/>
    <w:rsid w:val="00FF7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iPriority="0" w:unhideWhenUsed="1"/>
    <w:lsdException w:name="index 2" w:locked="1" w:uiPriority="0" w:unhideWhenUsed="1"/>
    <w:lsdException w:name="index 3" w:locked="1" w:uiPriority="0" w:unhideWhenUsed="1"/>
    <w:lsdException w:name="index 4" w:locked="1" w:uiPriority="0" w:unhideWhenUsed="1"/>
    <w:lsdException w:name="index 5" w:locked="1" w:uiPriority="0" w:unhideWhenUsed="1"/>
    <w:lsdException w:name="index 6" w:locked="1" w:uiPriority="0" w:unhideWhenUsed="1"/>
    <w:lsdException w:name="index 7" w:locked="1" w:uiPriority="0"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iPriority="0"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iPriority="0" w:unhideWhenUsed="1"/>
    <w:lsdException w:name="Strong" w:semiHidden="0" w:uiPriority="0"/>
    <w:lsdException w:name="Emphasis" w:semiHidden="0" w:uiPriority="0"/>
    <w:lsdException w:name="Document Map" w:locked="1" w:uiPriority="0"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nhideWhenUsed="1"/>
    <w:lsdException w:name="Outline List 1" w:locked="1" w:unhideWhenUsed="1"/>
    <w:lsdException w:name="Outline List 2" w:locked="1" w:unhideWhenUsed="1"/>
    <w:lsdException w:name="Outline List 3" w:locked="1" w:uiPriority="0"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3365FF"/>
    <w:rPr>
      <w:rFonts w:ascii="Arial" w:hAnsi="Arial"/>
      <w:sz w:val="22"/>
      <w:szCs w:val="24"/>
      <w:lang w:eastAsia="en-US"/>
    </w:rPr>
  </w:style>
  <w:style w:type="paragraph" w:styleId="Heading1">
    <w:name w:val="heading 1"/>
    <w:basedOn w:val="Normal"/>
    <w:next w:val="Normal"/>
    <w:link w:val="Heading1Char"/>
    <w:qFormat/>
    <w:rsid w:val="003365FF"/>
    <w:pPr>
      <w:keepNext/>
      <w:numPr>
        <w:numId w:val="21"/>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365FF"/>
    <w:pPr>
      <w:numPr>
        <w:ilvl w:val="1"/>
        <w:numId w:val="21"/>
      </w:numPr>
      <w:spacing w:before="120" w:after="120"/>
      <w:outlineLvl w:val="1"/>
    </w:pPr>
    <w:rPr>
      <w:b/>
    </w:rPr>
  </w:style>
  <w:style w:type="paragraph" w:styleId="Heading3">
    <w:name w:val="heading 3"/>
    <w:basedOn w:val="Normal"/>
    <w:next w:val="Normal"/>
    <w:link w:val="Heading3Char"/>
    <w:qFormat/>
    <w:rsid w:val="003365FF"/>
    <w:pPr>
      <w:keepNext/>
      <w:numPr>
        <w:ilvl w:val="2"/>
        <w:numId w:val="21"/>
      </w:numPr>
      <w:spacing w:before="120" w:after="120"/>
      <w:outlineLvl w:val="2"/>
    </w:pPr>
    <w:rPr>
      <w:szCs w:val="20"/>
      <w:lang w:eastAsia="de-DE"/>
    </w:rPr>
  </w:style>
  <w:style w:type="paragraph" w:styleId="Heading4">
    <w:name w:val="heading 4"/>
    <w:basedOn w:val="Normal"/>
    <w:next w:val="Normal"/>
    <w:link w:val="Heading4Char"/>
    <w:rsid w:val="003365FF"/>
    <w:pPr>
      <w:keepNext/>
      <w:numPr>
        <w:ilvl w:val="3"/>
        <w:numId w:val="21"/>
      </w:numPr>
      <w:spacing w:before="120" w:after="120"/>
      <w:outlineLvl w:val="3"/>
    </w:pPr>
    <w:rPr>
      <w:szCs w:val="20"/>
      <w:lang w:eastAsia="de-DE"/>
    </w:rPr>
  </w:style>
  <w:style w:type="paragraph" w:styleId="Heading5">
    <w:name w:val="heading 5"/>
    <w:basedOn w:val="Normal"/>
    <w:next w:val="Normal"/>
    <w:link w:val="Heading5Char"/>
    <w:rsid w:val="003365FF"/>
    <w:pPr>
      <w:numPr>
        <w:ilvl w:val="4"/>
        <w:numId w:val="21"/>
      </w:numPr>
      <w:spacing w:before="240" w:after="60"/>
      <w:outlineLvl w:val="4"/>
    </w:pPr>
    <w:rPr>
      <w:szCs w:val="20"/>
      <w:lang w:val="de-DE" w:eastAsia="de-DE"/>
    </w:rPr>
  </w:style>
  <w:style w:type="paragraph" w:styleId="Heading6">
    <w:name w:val="heading 6"/>
    <w:basedOn w:val="Normal"/>
    <w:next w:val="Normal"/>
    <w:link w:val="Heading6Char"/>
    <w:rsid w:val="003365FF"/>
    <w:pPr>
      <w:numPr>
        <w:ilvl w:val="5"/>
        <w:numId w:val="21"/>
      </w:numPr>
      <w:spacing w:before="240" w:after="60"/>
      <w:outlineLvl w:val="5"/>
    </w:pPr>
    <w:rPr>
      <w:i/>
      <w:szCs w:val="20"/>
      <w:lang w:val="de-DE" w:eastAsia="de-DE"/>
    </w:rPr>
  </w:style>
  <w:style w:type="paragraph" w:styleId="Heading7">
    <w:name w:val="heading 7"/>
    <w:basedOn w:val="Normal"/>
    <w:next w:val="Normal"/>
    <w:link w:val="Heading7Char"/>
    <w:rsid w:val="003365FF"/>
    <w:pPr>
      <w:numPr>
        <w:ilvl w:val="6"/>
        <w:numId w:val="21"/>
      </w:numPr>
      <w:spacing w:before="240" w:after="60"/>
      <w:outlineLvl w:val="6"/>
    </w:pPr>
    <w:rPr>
      <w:szCs w:val="20"/>
      <w:lang w:val="de-DE" w:eastAsia="de-DE"/>
    </w:rPr>
  </w:style>
  <w:style w:type="paragraph" w:styleId="Heading8">
    <w:name w:val="heading 8"/>
    <w:basedOn w:val="Normal"/>
    <w:next w:val="Normal"/>
    <w:link w:val="Heading8Char"/>
    <w:rsid w:val="003365FF"/>
    <w:pPr>
      <w:numPr>
        <w:ilvl w:val="7"/>
        <w:numId w:val="21"/>
      </w:numPr>
      <w:spacing w:before="240" w:after="60"/>
      <w:outlineLvl w:val="7"/>
    </w:pPr>
    <w:rPr>
      <w:i/>
      <w:szCs w:val="20"/>
      <w:lang w:val="de-DE" w:eastAsia="de-DE"/>
    </w:rPr>
  </w:style>
  <w:style w:type="paragraph" w:styleId="Heading9">
    <w:name w:val="heading 9"/>
    <w:basedOn w:val="Normal"/>
    <w:next w:val="Normal"/>
    <w:link w:val="Heading9Char"/>
    <w:rsid w:val="003365FF"/>
    <w:pPr>
      <w:numPr>
        <w:ilvl w:val="8"/>
        <w:numId w:val="2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67ED"/>
    <w:rPr>
      <w:rFonts w:ascii="Arial" w:hAnsi="Arial"/>
      <w:b/>
      <w:caps/>
      <w:kern w:val="28"/>
      <w:sz w:val="24"/>
      <w:lang w:eastAsia="de-DE"/>
    </w:rPr>
  </w:style>
  <w:style w:type="character" w:customStyle="1" w:styleId="Heading2Char">
    <w:name w:val="Heading 2 Char"/>
    <w:basedOn w:val="DefaultParagraphFont"/>
    <w:link w:val="Heading2"/>
    <w:locked/>
    <w:rsid w:val="002367ED"/>
    <w:rPr>
      <w:rFonts w:ascii="Arial" w:hAnsi="Arial"/>
      <w:b/>
      <w:sz w:val="22"/>
      <w:szCs w:val="24"/>
      <w:lang w:eastAsia="en-US"/>
    </w:rPr>
  </w:style>
  <w:style w:type="character" w:customStyle="1" w:styleId="Heading3Char">
    <w:name w:val="Heading 3 Char"/>
    <w:basedOn w:val="DefaultParagraphFont"/>
    <w:link w:val="Heading3"/>
    <w:locked/>
    <w:rsid w:val="002367ED"/>
    <w:rPr>
      <w:rFonts w:ascii="Arial" w:hAnsi="Arial"/>
      <w:sz w:val="22"/>
      <w:lang w:eastAsia="de-DE"/>
    </w:rPr>
  </w:style>
  <w:style w:type="character" w:customStyle="1" w:styleId="Heading4Char">
    <w:name w:val="Heading 4 Char"/>
    <w:basedOn w:val="DefaultParagraphFont"/>
    <w:link w:val="Heading4"/>
    <w:locked/>
    <w:rsid w:val="002367ED"/>
    <w:rPr>
      <w:rFonts w:ascii="Arial" w:hAnsi="Arial"/>
      <w:sz w:val="22"/>
      <w:lang w:eastAsia="de-DE"/>
    </w:rPr>
  </w:style>
  <w:style w:type="character" w:customStyle="1" w:styleId="Heading5Char">
    <w:name w:val="Heading 5 Char"/>
    <w:basedOn w:val="DefaultParagraphFont"/>
    <w:link w:val="Heading5"/>
    <w:locked/>
    <w:rsid w:val="002367ED"/>
    <w:rPr>
      <w:rFonts w:ascii="Arial" w:hAnsi="Arial"/>
      <w:sz w:val="22"/>
      <w:lang w:val="de-DE" w:eastAsia="de-DE"/>
    </w:rPr>
  </w:style>
  <w:style w:type="character" w:customStyle="1" w:styleId="Heading6Char">
    <w:name w:val="Heading 6 Char"/>
    <w:basedOn w:val="DefaultParagraphFont"/>
    <w:link w:val="Heading6"/>
    <w:locked/>
    <w:rsid w:val="002367ED"/>
    <w:rPr>
      <w:rFonts w:ascii="Arial" w:hAnsi="Arial"/>
      <w:i/>
      <w:sz w:val="22"/>
      <w:lang w:val="de-DE" w:eastAsia="de-DE"/>
    </w:rPr>
  </w:style>
  <w:style w:type="character" w:customStyle="1" w:styleId="Heading7Char">
    <w:name w:val="Heading 7 Char"/>
    <w:basedOn w:val="DefaultParagraphFont"/>
    <w:link w:val="Heading7"/>
    <w:locked/>
    <w:rsid w:val="002367ED"/>
    <w:rPr>
      <w:rFonts w:ascii="Arial" w:hAnsi="Arial"/>
      <w:sz w:val="22"/>
      <w:lang w:val="de-DE" w:eastAsia="de-DE"/>
    </w:rPr>
  </w:style>
  <w:style w:type="character" w:customStyle="1" w:styleId="Heading8Char">
    <w:name w:val="Heading 8 Char"/>
    <w:basedOn w:val="DefaultParagraphFont"/>
    <w:link w:val="Heading8"/>
    <w:locked/>
    <w:rsid w:val="002367ED"/>
    <w:rPr>
      <w:rFonts w:ascii="Arial" w:hAnsi="Arial"/>
      <w:i/>
      <w:sz w:val="22"/>
      <w:lang w:val="de-DE" w:eastAsia="de-DE"/>
    </w:rPr>
  </w:style>
  <w:style w:type="character" w:customStyle="1" w:styleId="Heading9Char">
    <w:name w:val="Heading 9 Char"/>
    <w:basedOn w:val="DefaultParagraphFont"/>
    <w:link w:val="Heading9"/>
    <w:locked/>
    <w:rsid w:val="002367ED"/>
    <w:rPr>
      <w:rFonts w:ascii="Arial" w:hAnsi="Arial"/>
      <w:b/>
      <w:i/>
      <w:sz w:val="18"/>
      <w:lang w:val="de-DE" w:eastAsia="de-DE"/>
    </w:rPr>
  </w:style>
  <w:style w:type="paragraph" w:styleId="BodyText">
    <w:name w:val="Body Text"/>
    <w:basedOn w:val="Normal"/>
    <w:link w:val="BodyTextChar"/>
    <w:qFormat/>
    <w:rsid w:val="003365FF"/>
    <w:pPr>
      <w:spacing w:after="120"/>
      <w:jc w:val="both"/>
    </w:pPr>
  </w:style>
  <w:style w:type="character" w:customStyle="1" w:styleId="BodyTextChar">
    <w:name w:val="Body Text Char"/>
    <w:basedOn w:val="DefaultParagraphFont"/>
    <w:link w:val="BodyText"/>
    <w:locked/>
    <w:rsid w:val="00DF6EB4"/>
    <w:rPr>
      <w:rFonts w:ascii="Arial" w:hAnsi="Arial"/>
      <w:sz w:val="22"/>
      <w:szCs w:val="24"/>
      <w:lang w:eastAsia="en-US"/>
    </w:rPr>
  </w:style>
  <w:style w:type="paragraph" w:styleId="FootnoteText">
    <w:name w:val="footnote text"/>
    <w:basedOn w:val="Normal"/>
    <w:link w:val="FootnoteTextChar"/>
    <w:rsid w:val="003365FF"/>
    <w:rPr>
      <w:sz w:val="20"/>
      <w:szCs w:val="20"/>
    </w:rPr>
  </w:style>
  <w:style w:type="character" w:customStyle="1" w:styleId="FootnoteTextChar">
    <w:name w:val="Footnote Text Char"/>
    <w:basedOn w:val="DefaultParagraphFont"/>
    <w:link w:val="FootnoteText"/>
    <w:locked/>
    <w:rsid w:val="002D2AF2"/>
    <w:rPr>
      <w:rFonts w:ascii="Arial" w:hAnsi="Arial"/>
      <w:lang w:eastAsia="en-US"/>
    </w:rPr>
  </w:style>
  <w:style w:type="character" w:styleId="FootnoteReference">
    <w:name w:val="footnote reference"/>
    <w:basedOn w:val="DefaultParagraphFont"/>
    <w:rsid w:val="003365FF"/>
    <w:rPr>
      <w:vertAlign w:val="superscript"/>
    </w:rPr>
  </w:style>
  <w:style w:type="paragraph" w:styleId="Header">
    <w:name w:val="header"/>
    <w:basedOn w:val="Normal"/>
    <w:link w:val="HeaderChar"/>
    <w:rsid w:val="003365FF"/>
    <w:pPr>
      <w:tabs>
        <w:tab w:val="center" w:pos="4678"/>
        <w:tab w:val="right" w:pos="9356"/>
      </w:tabs>
    </w:pPr>
  </w:style>
  <w:style w:type="character" w:customStyle="1" w:styleId="HeaderChar">
    <w:name w:val="Header Char"/>
    <w:basedOn w:val="DefaultParagraphFont"/>
    <w:link w:val="Header"/>
    <w:locked/>
    <w:rsid w:val="002367ED"/>
    <w:rPr>
      <w:rFonts w:ascii="Arial" w:hAnsi="Arial"/>
      <w:sz w:val="22"/>
      <w:szCs w:val="24"/>
      <w:lang w:eastAsia="en-US"/>
    </w:rPr>
  </w:style>
  <w:style w:type="paragraph" w:styleId="Quote">
    <w:name w:val="Quote"/>
    <w:basedOn w:val="Normal"/>
    <w:link w:val="QuoteChar"/>
    <w:rsid w:val="003365FF"/>
    <w:pPr>
      <w:spacing w:before="60" w:after="60"/>
      <w:ind w:left="567" w:right="935"/>
      <w:jc w:val="both"/>
    </w:pPr>
    <w:rPr>
      <w:i/>
    </w:rPr>
  </w:style>
  <w:style w:type="character" w:customStyle="1" w:styleId="QuoteChar">
    <w:name w:val="Quote Char"/>
    <w:basedOn w:val="DefaultParagraphFont"/>
    <w:link w:val="Quote"/>
    <w:locked/>
    <w:rsid w:val="002367ED"/>
    <w:rPr>
      <w:rFonts w:ascii="Arial" w:hAnsi="Arial"/>
      <w:i/>
      <w:sz w:val="22"/>
      <w:szCs w:val="24"/>
      <w:lang w:eastAsia="en-US"/>
    </w:rPr>
  </w:style>
  <w:style w:type="paragraph" w:styleId="ListBullet">
    <w:name w:val="List Bullet"/>
    <w:basedOn w:val="Normal"/>
    <w:autoRedefine/>
    <w:rsid w:val="003365FF"/>
    <w:pPr>
      <w:spacing w:before="60" w:after="80"/>
      <w:ind w:left="354"/>
    </w:pPr>
  </w:style>
  <w:style w:type="paragraph" w:styleId="Title">
    <w:name w:val="Title"/>
    <w:basedOn w:val="Normal"/>
    <w:link w:val="TitleChar"/>
    <w:qFormat/>
    <w:rsid w:val="003365FF"/>
    <w:pPr>
      <w:spacing w:before="240" w:after="240"/>
      <w:jc w:val="center"/>
      <w:outlineLvl w:val="0"/>
    </w:pPr>
    <w:rPr>
      <w:rFonts w:cs="Arial"/>
      <w:b/>
      <w:bCs/>
      <w:kern w:val="28"/>
      <w:sz w:val="32"/>
      <w:szCs w:val="32"/>
    </w:rPr>
  </w:style>
  <w:style w:type="character" w:customStyle="1" w:styleId="TitleChar">
    <w:name w:val="Title Char"/>
    <w:basedOn w:val="DefaultParagraphFont"/>
    <w:link w:val="Title"/>
    <w:locked/>
    <w:rsid w:val="003365FF"/>
    <w:rPr>
      <w:rFonts w:ascii="Arial" w:hAnsi="Arial" w:cs="Arial"/>
      <w:b/>
      <w:bCs/>
      <w:kern w:val="28"/>
      <w:sz w:val="32"/>
      <w:szCs w:val="32"/>
      <w:lang w:eastAsia="en-US"/>
    </w:rPr>
  </w:style>
  <w:style w:type="paragraph" w:styleId="Footer">
    <w:name w:val="footer"/>
    <w:basedOn w:val="Normal"/>
    <w:link w:val="FooterChar"/>
    <w:rsid w:val="003365FF"/>
    <w:pPr>
      <w:tabs>
        <w:tab w:val="center" w:pos="4678"/>
        <w:tab w:val="right" w:pos="9356"/>
      </w:tabs>
    </w:pPr>
  </w:style>
  <w:style w:type="character" w:customStyle="1" w:styleId="FooterChar">
    <w:name w:val="Footer Char"/>
    <w:basedOn w:val="DefaultParagraphFont"/>
    <w:link w:val="Footer"/>
    <w:locked/>
    <w:rsid w:val="002367ED"/>
    <w:rPr>
      <w:rFonts w:ascii="Arial" w:hAnsi="Arial"/>
      <w:sz w:val="22"/>
      <w:szCs w:val="24"/>
      <w:lang w:eastAsia="en-US"/>
    </w:rPr>
  </w:style>
  <w:style w:type="character" w:styleId="PageNumber">
    <w:name w:val="page number"/>
    <w:basedOn w:val="DefaultParagraphFont"/>
    <w:rsid w:val="003365FF"/>
    <w:rPr>
      <w:rFonts w:ascii="Arial" w:hAnsi="Arial"/>
      <w:sz w:val="20"/>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2D2AF2"/>
    <w:rPr>
      <w:rFonts w:ascii="Arial" w:hAnsi="Arial" w:cs="Times New Roman"/>
      <w:sz w:val="24"/>
      <w:szCs w:val="24"/>
      <w:lang w:val="en-GB"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367ED"/>
    <w:rPr>
      <w:rFonts w:ascii="Arial" w:hAnsi="Arial" w:cs="Times New Roman"/>
      <w:bCs/>
      <w:i/>
      <w:iCs/>
      <w:sz w:val="24"/>
      <w:szCs w:val="24"/>
      <w:lang w:eastAsia="en-US"/>
    </w:rPr>
  </w:style>
  <w:style w:type="paragraph" w:styleId="Subtitle">
    <w:name w:val="Subtitle"/>
    <w:basedOn w:val="Normal"/>
    <w:link w:val="SubtitleChar"/>
    <w:qFormat/>
    <w:rsid w:val="003365FF"/>
    <w:pPr>
      <w:spacing w:after="60"/>
      <w:jc w:val="center"/>
      <w:outlineLvl w:val="1"/>
    </w:pPr>
    <w:rPr>
      <w:rFonts w:cs="Arial"/>
      <w:b/>
      <w:sz w:val="28"/>
      <w:szCs w:val="28"/>
    </w:rPr>
  </w:style>
  <w:style w:type="character" w:customStyle="1" w:styleId="SubtitleChar">
    <w:name w:val="Subtitle Char"/>
    <w:basedOn w:val="DefaultParagraphFont"/>
    <w:link w:val="Subtitle"/>
    <w:locked/>
    <w:rsid w:val="002367ED"/>
    <w:rPr>
      <w:rFonts w:ascii="Arial" w:hAnsi="Arial" w:cs="Arial"/>
      <w:b/>
      <w:sz w:val="28"/>
      <w:szCs w:val="28"/>
      <w:lang w:eastAsia="en-US"/>
    </w:rPr>
  </w:style>
  <w:style w:type="paragraph" w:styleId="TOC1">
    <w:name w:val="toc 1"/>
    <w:basedOn w:val="Normal"/>
    <w:next w:val="Norm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TOC2">
    <w:name w:val="toc 2"/>
    <w:basedOn w:val="Normal"/>
    <w:next w:val="Normal"/>
    <w:uiPriority w:val="39"/>
    <w:rsid w:val="00AC7B4F"/>
    <w:pPr>
      <w:tabs>
        <w:tab w:val="left" w:pos="1418"/>
        <w:tab w:val="right" w:pos="9639"/>
      </w:tabs>
      <w:spacing w:before="120" w:after="120"/>
      <w:ind w:left="567"/>
    </w:pPr>
    <w:rPr>
      <w:bCs/>
      <w:szCs w:val="20"/>
    </w:rPr>
  </w:style>
  <w:style w:type="paragraph" w:styleId="TOC3">
    <w:name w:val="toc 3"/>
    <w:basedOn w:val="Normal"/>
    <w:next w:val="Normal"/>
    <w:uiPriority w:val="39"/>
    <w:rsid w:val="003365FF"/>
    <w:pPr>
      <w:tabs>
        <w:tab w:val="left" w:pos="1701"/>
        <w:tab w:val="right" w:pos="9639"/>
      </w:tabs>
      <w:ind w:left="851"/>
    </w:pPr>
    <w:rPr>
      <w:sz w:val="20"/>
      <w:szCs w:val="20"/>
    </w:rPr>
  </w:style>
  <w:style w:type="paragraph" w:styleId="TOC4">
    <w:name w:val="toc 4"/>
    <w:basedOn w:val="Normal"/>
    <w:next w:val="Norm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3365FF"/>
    <w:pPr>
      <w:tabs>
        <w:tab w:val="left" w:pos="1134"/>
        <w:tab w:val="right" w:pos="9639"/>
      </w:tabs>
      <w:spacing w:before="120" w:after="120"/>
      <w:ind w:left="1134" w:hanging="1134"/>
    </w:pPr>
    <w:rPr>
      <w:b/>
      <w:szCs w:val="20"/>
    </w:rPr>
  </w:style>
  <w:style w:type="paragraph" w:styleId="TOC6">
    <w:name w:val="toc 6"/>
    <w:basedOn w:val="Normal"/>
    <w:next w:val="Normal"/>
    <w:autoRedefine/>
    <w:rsid w:val="003365FF"/>
    <w:pPr>
      <w:ind w:left="960"/>
    </w:pPr>
    <w:rPr>
      <w:sz w:val="20"/>
      <w:szCs w:val="20"/>
    </w:rPr>
  </w:style>
  <w:style w:type="paragraph" w:styleId="TOC7">
    <w:name w:val="toc 7"/>
    <w:basedOn w:val="Normal"/>
    <w:next w:val="Normal"/>
    <w:autoRedefine/>
    <w:rsid w:val="003365FF"/>
    <w:pPr>
      <w:ind w:left="1200"/>
    </w:pPr>
    <w:rPr>
      <w:sz w:val="20"/>
      <w:szCs w:val="20"/>
    </w:rPr>
  </w:style>
  <w:style w:type="paragraph" w:styleId="TOC8">
    <w:name w:val="toc 8"/>
    <w:basedOn w:val="Normal"/>
    <w:next w:val="Normal"/>
    <w:autoRedefine/>
    <w:rsid w:val="003365FF"/>
    <w:pPr>
      <w:ind w:left="1440"/>
    </w:pPr>
    <w:rPr>
      <w:sz w:val="20"/>
      <w:szCs w:val="20"/>
    </w:rPr>
  </w:style>
  <w:style w:type="paragraph" w:styleId="TOC9">
    <w:name w:val="toc 9"/>
    <w:basedOn w:val="Normal"/>
    <w:next w:val="Normal"/>
    <w:autoRedefine/>
    <w:rsid w:val="003365FF"/>
    <w:pPr>
      <w:ind w:left="1680"/>
    </w:pPr>
    <w:rPr>
      <w:sz w:val="20"/>
      <w:szCs w:val="20"/>
    </w:rPr>
  </w:style>
  <w:style w:type="character" w:styleId="Hyperlink">
    <w:name w:val="Hyperlink"/>
    <w:basedOn w:val="DefaultParagraphFont"/>
    <w:uiPriority w:val="99"/>
    <w:rsid w:val="003365FF"/>
    <w:rPr>
      <w:color w:val="0000FF"/>
      <w:u w:val="single"/>
    </w:rPr>
  </w:style>
  <w:style w:type="paragraph" w:customStyle="1" w:styleId="THECOUNCIL">
    <w:name w:val="THE COUNCIL"/>
    <w:basedOn w:val="BodyText"/>
    <w:uiPriority w:val="99"/>
    <w:rsid w:val="00DF6EB4"/>
    <w:rPr>
      <w:b/>
      <w:sz w:val="28"/>
    </w:rPr>
  </w:style>
  <w:style w:type="paragraph" w:customStyle="1" w:styleId="Recallings">
    <w:name w:val="Recallings"/>
    <w:basedOn w:val="BodyText"/>
    <w:uiPriority w:val="99"/>
    <w:rsid w:val="00DF6EB4"/>
    <w:pPr>
      <w:spacing w:before="240"/>
      <w:ind w:left="425"/>
    </w:pPr>
    <w:rPr>
      <w:rFonts w:cs="Arial"/>
    </w:rPr>
  </w:style>
  <w:style w:type="paragraph" w:customStyle="1" w:styleId="RecommendsNo">
    <w:name w:val="Recommends No"/>
    <w:basedOn w:val="Normal"/>
    <w:uiPriority w:val="99"/>
    <w:rsid w:val="00DF6EB4"/>
    <w:pPr>
      <w:ind w:left="1145" w:right="-45" w:hanging="720"/>
      <w:jc w:val="both"/>
    </w:pPr>
  </w:style>
  <w:style w:type="paragraph" w:styleId="ListNumber">
    <w:name w:val="List Number"/>
    <w:basedOn w:val="Normal"/>
    <w:rsid w:val="003365FF"/>
    <w:pPr>
      <w:numPr>
        <w:numId w:val="24"/>
      </w:numPr>
    </w:pPr>
  </w:style>
  <w:style w:type="paragraph" w:styleId="ListNumber2">
    <w:name w:val="List Number 2"/>
    <w:basedOn w:val="Normal"/>
    <w:uiPriority w:val="99"/>
    <w:rsid w:val="00DF6EB4"/>
    <w:pPr>
      <w:tabs>
        <w:tab w:val="num" w:pos="720"/>
      </w:tabs>
      <w:ind w:left="720" w:hanging="360"/>
    </w:pPr>
  </w:style>
  <w:style w:type="paragraph" w:styleId="BodyTextIndent">
    <w:name w:val="Body Text Indent"/>
    <w:basedOn w:val="Normal"/>
    <w:link w:val="BodyTextIndentChar"/>
    <w:rsid w:val="003365FF"/>
    <w:pPr>
      <w:spacing w:after="120"/>
      <w:ind w:left="993"/>
    </w:pPr>
  </w:style>
  <w:style w:type="character" w:customStyle="1" w:styleId="BodyTextIndentChar">
    <w:name w:val="Body Text Indent Char"/>
    <w:basedOn w:val="DefaultParagraphFont"/>
    <w:link w:val="BodyTextIndent"/>
    <w:locked/>
    <w:rsid w:val="002D2AF2"/>
    <w:rPr>
      <w:rFonts w:ascii="Arial" w:hAnsi="Arial"/>
      <w:sz w:val="22"/>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basedOn w:val="BodyTextIndentChar"/>
    <w:link w:val="BodyTextFirstIndent2"/>
    <w:uiPriority w:val="99"/>
    <w:semiHidden/>
    <w:locked/>
    <w:rsid w:val="002D2AF2"/>
    <w:rPr>
      <w:rFonts w:ascii="Arial" w:hAnsi="Arial"/>
      <w:sz w:val="22"/>
      <w:szCs w:val="24"/>
      <w:lang w:eastAsia="en-US"/>
    </w:rPr>
  </w:style>
  <w:style w:type="paragraph" w:styleId="BodyTextIndent2">
    <w:name w:val="Body Text Indent 2"/>
    <w:basedOn w:val="Normal"/>
    <w:link w:val="BodyTextIndent2Char"/>
    <w:rsid w:val="003365FF"/>
    <w:pPr>
      <w:spacing w:after="120"/>
      <w:ind w:left="1134"/>
      <w:jc w:val="both"/>
    </w:pPr>
    <w:rPr>
      <w:lang w:eastAsia="de-DE"/>
    </w:rPr>
  </w:style>
  <w:style w:type="character" w:customStyle="1" w:styleId="BodyTextIndent2Char">
    <w:name w:val="Body Text Indent 2 Char"/>
    <w:basedOn w:val="DefaultParagraphFont"/>
    <w:link w:val="BodyTextIndent2"/>
    <w:locked/>
    <w:rsid w:val="003C44EB"/>
    <w:rPr>
      <w:rFonts w:ascii="Arial" w:hAnsi="Arial"/>
      <w:sz w:val="22"/>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basedOn w:val="DefaultParagraphFont"/>
    <w:link w:val="BodyTextFirstIndent"/>
    <w:uiPriority w:val="99"/>
    <w:locked/>
    <w:rsid w:val="002367ED"/>
    <w:rPr>
      <w:rFonts w:ascii="Arial" w:hAnsi="Arial" w:cs="Times New Roman"/>
      <w:sz w:val="24"/>
      <w:szCs w:val="24"/>
      <w:lang w:eastAsia="en-US"/>
    </w:rPr>
  </w:style>
  <w:style w:type="paragraph" w:customStyle="1" w:styleId="Bullet1">
    <w:name w:val="Bullet 1"/>
    <w:basedOn w:val="Normal"/>
    <w:qFormat/>
    <w:rsid w:val="00E1538C"/>
    <w:pPr>
      <w:numPr>
        <w:numId w:val="16"/>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3365FF"/>
    <w:pPr>
      <w:suppressAutoHyphens/>
      <w:spacing w:after="120"/>
      <w:ind w:left="993"/>
      <w:jc w:val="both"/>
    </w:pPr>
    <w:rPr>
      <w:szCs w:val="20"/>
      <w:lang w:eastAsia="en-GB"/>
    </w:rPr>
  </w:style>
  <w:style w:type="paragraph" w:customStyle="1" w:styleId="Bullet2">
    <w:name w:val="Bullet 2"/>
    <w:basedOn w:val="Normal"/>
    <w:rsid w:val="003365FF"/>
    <w:pPr>
      <w:numPr>
        <w:numId w:val="17"/>
      </w:numPr>
      <w:tabs>
        <w:tab w:val="left" w:pos="1418"/>
      </w:tabs>
      <w:spacing w:after="120"/>
    </w:pPr>
    <w:rPr>
      <w:sz w:val="20"/>
      <w:szCs w:val="20"/>
      <w:lang w:eastAsia="en-GB"/>
    </w:rPr>
  </w:style>
  <w:style w:type="paragraph" w:customStyle="1" w:styleId="Bullet2text">
    <w:name w:val="Bullet 2 text"/>
    <w:basedOn w:val="Norm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18"/>
      </w:numPr>
      <w:tabs>
        <w:tab w:val="clear" w:pos="1418"/>
        <w:tab w:val="left" w:pos="1843"/>
      </w:tabs>
    </w:pPr>
  </w:style>
  <w:style w:type="paragraph" w:customStyle="1" w:styleId="Bullet3text">
    <w:name w:val="Bullet 3 text"/>
    <w:basedOn w:val="Normal"/>
    <w:autoRedefine/>
    <w:rsid w:val="003365FF"/>
    <w:pPr>
      <w:suppressAutoHyphens/>
      <w:spacing w:after="120"/>
      <w:ind w:left="1843"/>
      <w:jc w:val="both"/>
    </w:pPr>
    <w:rPr>
      <w:sz w:val="20"/>
      <w:szCs w:val="20"/>
      <w:lang w:eastAsia="en-GB"/>
    </w:rPr>
  </w:style>
  <w:style w:type="paragraph" w:customStyle="1" w:styleId="Figure">
    <w:name w:val="Figure_#"/>
    <w:basedOn w:val="Normal"/>
    <w:next w:val="BodyText"/>
    <w:qFormat/>
    <w:rsid w:val="003365FF"/>
    <w:pPr>
      <w:numPr>
        <w:numId w:val="20"/>
      </w:numPr>
      <w:spacing w:before="120" w:after="120"/>
      <w:jc w:val="center"/>
    </w:pPr>
    <w:rPr>
      <w:i/>
      <w:szCs w:val="20"/>
      <w:lang w:eastAsia="en-GB"/>
    </w:rPr>
  </w:style>
  <w:style w:type="paragraph" w:customStyle="1" w:styleId="List1">
    <w:name w:val="List 1"/>
    <w:basedOn w:val="Normal"/>
    <w:qFormat/>
    <w:rsid w:val="003365FF"/>
    <w:pPr>
      <w:numPr>
        <w:numId w:val="22"/>
      </w:numPr>
      <w:spacing w:after="120"/>
      <w:jc w:val="both"/>
    </w:pPr>
    <w:rPr>
      <w:szCs w:val="20"/>
      <w:lang w:eastAsia="en-GB"/>
    </w:rPr>
  </w:style>
  <w:style w:type="paragraph" w:customStyle="1" w:styleId="List1indent">
    <w:name w:val="List 1 indent"/>
    <w:basedOn w:val="Normal"/>
    <w:rsid w:val="002E71B6"/>
    <w:pPr>
      <w:numPr>
        <w:ilvl w:val="1"/>
        <w:numId w:val="22"/>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3365FF"/>
    <w:pPr>
      <w:numPr>
        <w:ilvl w:val="2"/>
        <w:numId w:val="23"/>
      </w:numPr>
      <w:spacing w:after="120"/>
      <w:jc w:val="both"/>
    </w:pPr>
    <w:rPr>
      <w:sz w:val="20"/>
      <w:szCs w:val="20"/>
      <w:lang w:eastAsia="en-GB"/>
    </w:rPr>
  </w:style>
  <w:style w:type="paragraph" w:customStyle="1" w:styleId="List1indent2text">
    <w:name w:val="List 1 indent 2 text"/>
    <w:basedOn w:val="Normal"/>
    <w:rsid w:val="003365FF"/>
    <w:pPr>
      <w:spacing w:after="120"/>
      <w:ind w:left="1701"/>
      <w:jc w:val="both"/>
    </w:pPr>
    <w:rPr>
      <w:sz w:val="20"/>
      <w:szCs w:val="20"/>
      <w:lang w:eastAsia="en-GB"/>
    </w:rPr>
  </w:style>
  <w:style w:type="paragraph" w:customStyle="1" w:styleId="List1indenttext">
    <w:name w:val="List 1 indent text"/>
    <w:basedOn w:val="Normal"/>
    <w:rsid w:val="003365FF"/>
    <w:pPr>
      <w:spacing w:after="120"/>
      <w:ind w:left="1134"/>
      <w:jc w:val="both"/>
    </w:pPr>
    <w:rPr>
      <w:szCs w:val="20"/>
      <w:lang w:eastAsia="en-GB"/>
    </w:rPr>
  </w:style>
  <w:style w:type="paragraph" w:customStyle="1" w:styleId="List1text">
    <w:name w:val="List 1 text"/>
    <w:basedOn w:val="Normal"/>
    <w:rsid w:val="003365FF"/>
    <w:pPr>
      <w:spacing w:after="120"/>
      <w:ind w:left="567"/>
      <w:jc w:val="both"/>
    </w:pPr>
    <w:rPr>
      <w:szCs w:val="20"/>
      <w:lang w:eastAsia="en-GB"/>
    </w:rPr>
  </w:style>
  <w:style w:type="character" w:customStyle="1" w:styleId="StyleFootnoteReference115ptBlack">
    <w:name w:val="Style Footnote Reference + 11.5 pt Black"/>
    <w:basedOn w:val="FootnoteReference"/>
    <w:uiPriority w:val="99"/>
    <w:rsid w:val="00DF6EB4"/>
    <w:rPr>
      <w:rFonts w:ascii="Arial" w:hAnsi="Arial"/>
      <w:color w:val="000000"/>
      <w:sz w:val="23"/>
      <w:vertAlign w:val="superscript"/>
    </w:rPr>
  </w:style>
  <w:style w:type="paragraph" w:customStyle="1" w:styleId="Table">
    <w:name w:val="Table_#"/>
    <w:basedOn w:val="Normal"/>
    <w:next w:val="Normal"/>
    <w:qFormat/>
    <w:rsid w:val="003365FF"/>
    <w:pPr>
      <w:numPr>
        <w:numId w:val="26"/>
      </w:numPr>
      <w:spacing w:before="120" w:after="120"/>
      <w:jc w:val="center"/>
    </w:pPr>
    <w:rPr>
      <w:i/>
      <w:szCs w:val="20"/>
      <w:lang w:eastAsia="en-GB"/>
    </w:rPr>
  </w:style>
  <w:style w:type="paragraph" w:styleId="BalloonText">
    <w:name w:val="Balloon Text"/>
    <w:basedOn w:val="Normal"/>
    <w:link w:val="BalloonTextChar"/>
    <w:rsid w:val="003365FF"/>
    <w:rPr>
      <w:rFonts w:ascii="Tahoma" w:hAnsi="Tahoma" w:cs="Tahoma"/>
      <w:sz w:val="16"/>
      <w:szCs w:val="16"/>
    </w:rPr>
  </w:style>
  <w:style w:type="character" w:customStyle="1" w:styleId="BalloonTextChar">
    <w:name w:val="Balloon Text Char"/>
    <w:basedOn w:val="DefaultParagraphFont"/>
    <w:link w:val="BalloonText"/>
    <w:locked/>
    <w:rsid w:val="004668B4"/>
    <w:rPr>
      <w:rFonts w:ascii="Tahoma" w:hAnsi="Tahoma" w:cs="Tahoma"/>
      <w:sz w:val="16"/>
      <w:szCs w:val="16"/>
      <w:lang w:eastAsia="en-US"/>
    </w:rPr>
  </w:style>
  <w:style w:type="paragraph" w:styleId="BlockText">
    <w:name w:val="Block Text"/>
    <w:basedOn w:val="Normal"/>
    <w:rsid w:val="003365FF"/>
    <w:pPr>
      <w:spacing w:after="120"/>
      <w:ind w:left="1440" w:right="1440"/>
    </w:pPr>
  </w:style>
  <w:style w:type="character" w:styleId="CommentReference">
    <w:name w:val="annotation reference"/>
    <w:basedOn w:val="DefaultParagraphFont"/>
    <w:rsid w:val="003365FF"/>
    <w:rPr>
      <w:sz w:val="16"/>
      <w:szCs w:val="16"/>
    </w:rPr>
  </w:style>
  <w:style w:type="paragraph" w:styleId="CommentText">
    <w:name w:val="annotation text"/>
    <w:basedOn w:val="Normal"/>
    <w:link w:val="CommentTextChar"/>
    <w:rsid w:val="003365FF"/>
    <w:rPr>
      <w:lang w:eastAsia="de-DE"/>
    </w:rPr>
  </w:style>
  <w:style w:type="character" w:customStyle="1" w:styleId="CommentTextChar">
    <w:name w:val="Comment Text Char"/>
    <w:basedOn w:val="DefaultParagraphFont"/>
    <w:link w:val="CommentText"/>
    <w:locked/>
    <w:rsid w:val="004668B4"/>
    <w:rPr>
      <w:rFonts w:ascii="Arial" w:hAnsi="Arial"/>
      <w:sz w:val="22"/>
      <w:szCs w:val="24"/>
      <w:lang w:eastAsia="de-DE"/>
    </w:rPr>
  </w:style>
  <w:style w:type="paragraph" w:styleId="DocumentMap">
    <w:name w:val="Document Map"/>
    <w:basedOn w:val="Normal"/>
    <w:link w:val="DocumentMapChar"/>
    <w:rsid w:val="003365FF"/>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locked/>
    <w:rsid w:val="004668B4"/>
    <w:rPr>
      <w:rFonts w:ascii="Tahoma" w:hAnsi="Tahoma"/>
      <w:szCs w:val="24"/>
      <w:shd w:val="clear" w:color="auto" w:fill="000080"/>
      <w:lang w:val="de-DE" w:eastAsia="de-DE"/>
    </w:rPr>
  </w:style>
  <w:style w:type="character" w:styleId="FollowedHyperlink">
    <w:name w:val="FollowedHyperlink"/>
    <w:basedOn w:val="DefaultParagraphFont"/>
    <w:rsid w:val="003365FF"/>
    <w:rPr>
      <w:color w:val="800080"/>
      <w:u w:val="single"/>
    </w:rPr>
  </w:style>
  <w:style w:type="paragraph" w:styleId="Index1">
    <w:name w:val="index 1"/>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3365FF"/>
  </w:style>
  <w:style w:type="paragraph" w:customStyle="1" w:styleId="Tabletext">
    <w:name w:val="Table_text"/>
    <w:basedOn w:val="Norm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3365FF"/>
    <w:rPr>
      <w:b/>
      <w:bCs/>
      <w:sz w:val="20"/>
      <w:szCs w:val="20"/>
      <w:lang w:eastAsia="en-US"/>
    </w:rPr>
  </w:style>
  <w:style w:type="character" w:customStyle="1" w:styleId="CommentSubjectChar">
    <w:name w:val="Comment Subject Char"/>
    <w:basedOn w:val="CommentTextChar"/>
    <w:link w:val="CommentSubject"/>
    <w:locked/>
    <w:rsid w:val="007578C8"/>
    <w:rPr>
      <w:rFonts w:ascii="Arial" w:hAnsi="Arial"/>
      <w:b/>
      <w:bCs/>
      <w:sz w:val="22"/>
      <w:szCs w:val="24"/>
      <w:lang w:eastAsia="en-US"/>
    </w:rPr>
  </w:style>
  <w:style w:type="character" w:styleId="Emphasis">
    <w:name w:val="Emphasis"/>
    <w:basedOn w:val="DefaultParagraphFont"/>
    <w:rsid w:val="003365FF"/>
    <w:rPr>
      <w:i/>
      <w:iCs/>
    </w:rPr>
  </w:style>
  <w:style w:type="character" w:styleId="HTMLCite">
    <w:name w:val="HTML Cite"/>
    <w:basedOn w:val="DefaultParagraphFont"/>
    <w:uiPriority w:val="99"/>
    <w:rsid w:val="00DF6EB4"/>
    <w:rPr>
      <w:rFonts w:cs="Times New Roman"/>
      <w:i/>
      <w:iCs/>
    </w:rPr>
  </w:style>
  <w:style w:type="paragraph" w:customStyle="1" w:styleId="References">
    <w:name w:val="References"/>
    <w:basedOn w:val="Normal"/>
    <w:qFormat/>
    <w:rsid w:val="003365FF"/>
    <w:pPr>
      <w:numPr>
        <w:numId w:val="25"/>
      </w:numPr>
      <w:tabs>
        <w:tab w:val="left" w:pos="567"/>
      </w:tabs>
      <w:spacing w:after="120"/>
    </w:pPr>
    <w:rPr>
      <w:szCs w:val="20"/>
    </w:rPr>
  </w:style>
  <w:style w:type="paragraph" w:customStyle="1" w:styleId="Appendix">
    <w:name w:val="Appendix"/>
    <w:basedOn w:val="Normal"/>
    <w:next w:val="Heading1"/>
    <w:rsid w:val="003365FF"/>
    <w:pPr>
      <w:numPr>
        <w:numId w:val="14"/>
      </w:numPr>
      <w:tabs>
        <w:tab w:val="left" w:pos="1985"/>
      </w:tabs>
      <w:spacing w:after="240"/>
    </w:pPr>
    <w:rPr>
      <w:b/>
      <w:sz w:val="24"/>
      <w:szCs w:val="28"/>
    </w:rPr>
  </w:style>
  <w:style w:type="paragraph" w:styleId="TableofFigures">
    <w:name w:val="table of figures"/>
    <w:basedOn w:val="Normal"/>
    <w:next w:val="Normal"/>
    <w:uiPriority w:val="99"/>
    <w:rsid w:val="003365FF"/>
    <w:pPr>
      <w:tabs>
        <w:tab w:val="left" w:pos="1418"/>
        <w:tab w:val="right" w:pos="9639"/>
      </w:tabs>
      <w:spacing w:before="60" w:after="60"/>
      <w:ind w:left="1418" w:hanging="1418"/>
    </w:pPr>
  </w:style>
  <w:style w:type="paragraph" w:customStyle="1" w:styleId="equation">
    <w:name w:val="equation"/>
    <w:basedOn w:val="Normal"/>
    <w:next w:val="BodyText"/>
    <w:qFormat/>
    <w:rsid w:val="003365FF"/>
    <w:pPr>
      <w:keepNext/>
      <w:numPr>
        <w:numId w:val="19"/>
      </w:numPr>
      <w:tabs>
        <w:tab w:val="left" w:pos="142"/>
      </w:tabs>
      <w:spacing w:after="120"/>
      <w:jc w:val="right"/>
    </w:pPr>
  </w:style>
  <w:style w:type="paragraph" w:styleId="NoSpacing">
    <w:name w:val="No Spacing"/>
    <w:uiPriority w:val="99"/>
    <w:rsid w:val="002367ED"/>
    <w:rPr>
      <w:rFonts w:ascii="Arial" w:hAnsi="Arial"/>
      <w:sz w:val="22"/>
      <w:szCs w:val="22"/>
      <w:lang w:eastAsia="en-US"/>
    </w:rPr>
  </w:style>
  <w:style w:type="character" w:styleId="SubtleEmphasis">
    <w:name w:val="Subtle Emphasis"/>
    <w:basedOn w:val="DefaultParagraphFont"/>
    <w:uiPriority w:val="99"/>
    <w:rsid w:val="002367ED"/>
    <w:rPr>
      <w:rFonts w:cs="Times New Roman"/>
      <w:i/>
      <w:iCs/>
      <w:color w:val="808080"/>
    </w:rPr>
  </w:style>
  <w:style w:type="character" w:styleId="IntenseEmphasis">
    <w:name w:val="Intense Emphasis"/>
    <w:basedOn w:val="DefaultParagraphFont"/>
    <w:uiPriority w:val="99"/>
    <w:rsid w:val="002367ED"/>
    <w:rPr>
      <w:rFonts w:cs="Times New Roman"/>
      <w:b/>
      <w:bCs/>
      <w:i/>
      <w:iCs/>
      <w:color w:val="4F81BD"/>
    </w:rPr>
  </w:style>
  <w:style w:type="character" w:styleId="Strong">
    <w:name w:val="Strong"/>
    <w:basedOn w:val="DefaultParagraphFont"/>
    <w:uiPriority w:val="99"/>
    <w:rsid w:val="002367ED"/>
    <w:rPr>
      <w:rFonts w:cs="Times New Roman"/>
      <w:b/>
      <w:bCs/>
    </w:rPr>
  </w:style>
  <w:style w:type="paragraph" w:styleId="IntenseQuote">
    <w:name w:val="Intense Quote"/>
    <w:basedOn w:val="Normal"/>
    <w:next w:val="Normal"/>
    <w:link w:val="IntenseQuoteChar"/>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IntenseQuoteChar">
    <w:name w:val="Intense Quote Char"/>
    <w:basedOn w:val="DefaultParagraphFont"/>
    <w:link w:val="IntenseQuote"/>
    <w:uiPriority w:val="99"/>
    <w:locked/>
    <w:rsid w:val="002367ED"/>
    <w:rPr>
      <w:rFonts w:ascii="Arial" w:hAnsi="Arial" w:cs="Times New Roman"/>
      <w:b/>
      <w:bCs/>
      <w:i/>
      <w:iCs/>
      <w:color w:val="4F81BD"/>
      <w:sz w:val="24"/>
      <w:szCs w:val="24"/>
      <w:lang w:val="fr-FR" w:eastAsia="fr-FR"/>
    </w:rPr>
  </w:style>
  <w:style w:type="character" w:styleId="SubtleReference">
    <w:name w:val="Subtle Reference"/>
    <w:basedOn w:val="DefaultParagraphFont"/>
    <w:uiPriority w:val="99"/>
    <w:rsid w:val="002367ED"/>
    <w:rPr>
      <w:rFonts w:cs="Times New Roman"/>
      <w:smallCaps/>
      <w:color w:val="C0504D"/>
      <w:u w:val="single"/>
    </w:rPr>
  </w:style>
  <w:style w:type="character" w:styleId="IntenseReference">
    <w:name w:val="Intense Reference"/>
    <w:basedOn w:val="DefaultParagraphFont"/>
    <w:uiPriority w:val="99"/>
    <w:rsid w:val="002367ED"/>
    <w:rPr>
      <w:rFonts w:cs="Times New Roman"/>
      <w:b/>
      <w:bCs/>
      <w:smallCaps/>
      <w:color w:val="C0504D"/>
      <w:spacing w:val="5"/>
      <w:u w:val="single"/>
    </w:rPr>
  </w:style>
  <w:style w:type="character" w:styleId="BookTitle">
    <w:name w:val="Book Title"/>
    <w:basedOn w:val="DefaultParagraphFont"/>
    <w:uiPriority w:val="99"/>
    <w:rsid w:val="002367ED"/>
    <w:rPr>
      <w:rFonts w:cs="Times New Roman"/>
      <w:b/>
      <w:bCs/>
      <w:smallCaps/>
      <w:spacing w:val="5"/>
    </w:rPr>
  </w:style>
  <w:style w:type="paragraph" w:styleId="ListParagraph">
    <w:name w:val="List Paragraph"/>
    <w:basedOn w:val="Normal"/>
    <w:uiPriority w:val="99"/>
    <w:rsid w:val="002367ED"/>
    <w:pPr>
      <w:ind w:left="720"/>
      <w:contextualSpacing/>
    </w:pPr>
    <w:rPr>
      <w:lang w:val="fr-FR" w:eastAsia="fr-FR"/>
    </w:rPr>
  </w:style>
  <w:style w:type="paragraph" w:customStyle="1" w:styleId="Action">
    <w:name w:val="Action"/>
    <w:basedOn w:val="Normal"/>
    <w:next w:val="Normal"/>
    <w:uiPriority w:val="99"/>
    <w:rsid w:val="002367ED"/>
    <w:pPr>
      <w:numPr>
        <w:numId w:val="2"/>
      </w:numPr>
      <w:autoSpaceDE w:val="0"/>
      <w:autoSpaceDN w:val="0"/>
      <w:adjustRightInd w:val="0"/>
    </w:pPr>
    <w:rPr>
      <w:b/>
      <w:bCs/>
    </w:rPr>
  </w:style>
  <w:style w:type="paragraph" w:customStyle="1" w:styleId="Agendaitems">
    <w:name w:val="Agenda items"/>
    <w:basedOn w:val="Normal"/>
    <w:uiPriority w:val="99"/>
    <w:rsid w:val="002367ED"/>
    <w:pPr>
      <w:numPr>
        <w:numId w:val="7"/>
      </w:numPr>
      <w:tabs>
        <w:tab w:val="left" w:pos="1985"/>
      </w:tabs>
      <w:spacing w:before="240" w:after="240"/>
      <w:jc w:val="both"/>
    </w:pPr>
    <w:rPr>
      <w:b/>
      <w:lang w:eastAsia="fr-FR"/>
    </w:rPr>
  </w:style>
  <w:style w:type="paragraph" w:customStyle="1" w:styleId="Annex">
    <w:name w:val="Annex"/>
    <w:basedOn w:val="Normal"/>
    <w:next w:val="Heading1"/>
    <w:qFormat/>
    <w:rsid w:val="003365FF"/>
    <w:pPr>
      <w:numPr>
        <w:numId w:val="12"/>
      </w:numPr>
      <w:tabs>
        <w:tab w:val="left" w:pos="1418"/>
      </w:tabs>
      <w:spacing w:after="240"/>
      <w:jc w:val="both"/>
    </w:pPr>
    <w:rPr>
      <w:b/>
      <w:caps/>
      <w:snapToGrid w:val="0"/>
      <w:sz w:val="24"/>
      <w:lang w:eastAsia="en-GB"/>
    </w:rPr>
  </w:style>
  <w:style w:type="paragraph" w:customStyle="1" w:styleId="AnnexFigure">
    <w:name w:val="Annex Figure"/>
    <w:basedOn w:val="Normal"/>
    <w:next w:val="Normal"/>
    <w:uiPriority w:val="99"/>
    <w:rsid w:val="002367ED"/>
    <w:pPr>
      <w:numPr>
        <w:numId w:val="3"/>
      </w:numPr>
      <w:jc w:val="center"/>
    </w:pPr>
    <w:rPr>
      <w:i/>
    </w:rPr>
  </w:style>
  <w:style w:type="paragraph" w:customStyle="1" w:styleId="AnnexHead1">
    <w:name w:val="Annex Head 1"/>
    <w:basedOn w:val="Normal"/>
    <w:next w:val="Norm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l"/>
    <w:next w:val="Normal"/>
    <w:uiPriority w:val="99"/>
    <w:rsid w:val="002367ED"/>
    <w:pPr>
      <w:tabs>
        <w:tab w:val="num" w:pos="720"/>
        <w:tab w:val="num" w:pos="849"/>
      </w:tabs>
      <w:ind w:left="849" w:hanging="849"/>
    </w:pPr>
    <w:rPr>
      <w:b/>
      <w:lang w:val="fr-FR"/>
    </w:rPr>
  </w:style>
  <w:style w:type="paragraph" w:customStyle="1" w:styleId="AnnexHead3">
    <w:name w:val="Annex Head 3"/>
    <w:basedOn w:val="Normal"/>
    <w:next w:val="Normal"/>
    <w:uiPriority w:val="99"/>
    <w:rsid w:val="002367ED"/>
    <w:pPr>
      <w:tabs>
        <w:tab w:val="num" w:pos="720"/>
        <w:tab w:val="num" w:pos="849"/>
      </w:tabs>
      <w:ind w:left="849" w:hanging="849"/>
    </w:pPr>
    <w:rPr>
      <w:b/>
    </w:rPr>
  </w:style>
  <w:style w:type="paragraph" w:customStyle="1" w:styleId="AnnexHead4">
    <w:name w:val="Annex Head 4"/>
    <w:basedOn w:val="Normal"/>
    <w:next w:val="Normal"/>
    <w:uiPriority w:val="99"/>
    <w:rsid w:val="002367ED"/>
    <w:pPr>
      <w:tabs>
        <w:tab w:val="num" w:pos="720"/>
        <w:tab w:val="num" w:pos="1132"/>
      </w:tabs>
      <w:ind w:left="1132" w:hanging="1132"/>
    </w:pPr>
  </w:style>
  <w:style w:type="paragraph" w:customStyle="1" w:styleId="AnnexTable">
    <w:name w:val="Annex Table"/>
    <w:basedOn w:val="Normal"/>
    <w:next w:val="Normal"/>
    <w:uiPriority w:val="99"/>
    <w:rsid w:val="002367ED"/>
    <w:pPr>
      <w:numPr>
        <w:numId w:val="4"/>
      </w:numPr>
      <w:tabs>
        <w:tab w:val="left" w:pos="1418"/>
      </w:tabs>
      <w:jc w:val="center"/>
    </w:pPr>
    <w:rPr>
      <w:i/>
      <w:lang w:val="fr-FR"/>
    </w:rPr>
  </w:style>
  <w:style w:type="paragraph" w:customStyle="1" w:styleId="Article">
    <w:name w:val="Article"/>
    <w:basedOn w:val="Normal"/>
    <w:next w:val="Normal"/>
    <w:uiPriority w:val="99"/>
    <w:rsid w:val="002367ED"/>
    <w:pPr>
      <w:autoSpaceDE w:val="0"/>
      <w:autoSpaceDN w:val="0"/>
      <w:adjustRightInd w:val="0"/>
      <w:spacing w:before="360"/>
    </w:pPr>
    <w:rPr>
      <w:b/>
      <w:caps/>
      <w:sz w:val="28"/>
      <w:szCs w:val="28"/>
    </w:rPr>
  </w:style>
  <w:style w:type="paragraph" w:customStyle="1" w:styleId="BodyText21">
    <w:name w:val="Body Text 21"/>
    <w:basedOn w:val="Normal"/>
    <w:uiPriority w:val="99"/>
    <w:rsid w:val="002367ED"/>
  </w:style>
  <w:style w:type="paragraph" w:customStyle="1" w:styleId="List1indent1text">
    <w:name w:val="List 1 indent 1 text"/>
    <w:basedOn w:val="Normal"/>
    <w:uiPriority w:val="99"/>
    <w:rsid w:val="002367ED"/>
    <w:pPr>
      <w:spacing w:after="120"/>
      <w:ind w:left="1134"/>
      <w:jc w:val="both"/>
    </w:pPr>
    <w:rPr>
      <w:lang w:val="fr-FR" w:eastAsia="fr-FR"/>
    </w:rPr>
  </w:style>
  <w:style w:type="paragraph" w:customStyle="1" w:styleId="ActionItem">
    <w:name w:val="Action Item"/>
    <w:basedOn w:val="Normal"/>
    <w:next w:val="Normal"/>
    <w:link w:val="ActionItemChar"/>
    <w:uiPriority w:val="99"/>
    <w:rsid w:val="002367ED"/>
    <w:pPr>
      <w:spacing w:before="240" w:after="240"/>
    </w:pPr>
    <w:rPr>
      <w:i/>
      <w:lang w:eastAsia="fr-FR"/>
    </w:rPr>
  </w:style>
  <w:style w:type="character" w:customStyle="1" w:styleId="ActionItemChar">
    <w:name w:val="Action Item Char"/>
    <w:basedOn w:val="DefaultParagraphFont"/>
    <w:link w:val="ActionItem"/>
    <w:uiPriority w:val="99"/>
    <w:locked/>
    <w:rsid w:val="002367ED"/>
    <w:rPr>
      <w:rFonts w:ascii="Arial" w:hAnsi="Arial" w:cs="Times New Roman"/>
      <w:i/>
      <w:sz w:val="24"/>
      <w:szCs w:val="24"/>
      <w:lang w:eastAsia="fr-FR"/>
    </w:rPr>
  </w:style>
  <w:style w:type="paragraph" w:customStyle="1" w:styleId="Agenda">
    <w:name w:val="Agenda"/>
    <w:basedOn w:val="Normal"/>
    <w:uiPriority w:val="99"/>
    <w:rsid w:val="002367ED"/>
    <w:pPr>
      <w:numPr>
        <w:numId w:val="6"/>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TableofFigures"/>
    <w:uiPriority w:val="99"/>
    <w:rsid w:val="002367ED"/>
    <w:pPr>
      <w:numPr>
        <w:numId w:val="5"/>
      </w:numPr>
      <w:tabs>
        <w:tab w:val="clear" w:pos="1418"/>
        <w:tab w:val="left" w:pos="1134"/>
      </w:tabs>
      <w:ind w:right="-1"/>
    </w:pPr>
    <w:rPr>
      <w:noProof/>
    </w:rPr>
  </w:style>
  <w:style w:type="paragraph" w:customStyle="1" w:styleId="Task">
    <w:name w:val="Task"/>
    <w:basedOn w:val="Normal"/>
    <w:uiPriority w:val="99"/>
    <w:rsid w:val="002367ED"/>
    <w:pPr>
      <w:tabs>
        <w:tab w:val="left" w:pos="459"/>
      </w:tabs>
    </w:pPr>
    <w:rPr>
      <w:rFonts w:eastAsia="MS Mincho"/>
      <w:lang w:eastAsia="ja-JP"/>
    </w:rPr>
  </w:style>
  <w:style w:type="paragraph" w:customStyle="1" w:styleId="StyleHeading2Bold">
    <w:name w:val="Style Heading 2 + Bold"/>
    <w:basedOn w:val="Heading2"/>
    <w:uiPriority w:val="99"/>
    <w:rsid w:val="002367ED"/>
    <w:pPr>
      <w:keepNext/>
      <w:tabs>
        <w:tab w:val="clear" w:pos="851"/>
        <w:tab w:val="num" w:pos="849"/>
      </w:tabs>
      <w:spacing w:before="240" w:after="60"/>
      <w:ind w:left="849" w:hanging="849"/>
    </w:pPr>
    <w:rPr>
      <w:b w:val="0"/>
      <w:bCs/>
      <w:i/>
      <w:iCs/>
      <w:szCs w:val="20"/>
      <w:lang w:eastAsia="de-DE"/>
    </w:rPr>
  </w:style>
  <w:style w:type="table" w:styleId="TableGrid">
    <w:name w:val="Table Grid"/>
    <w:basedOn w:val="TableNormal"/>
    <w:rsid w:val="003365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level1">
    <w:name w:val="Table level 1"/>
    <w:basedOn w:val="Normal"/>
    <w:uiPriority w:val="99"/>
    <w:rsid w:val="0001731D"/>
    <w:pPr>
      <w:spacing w:before="60" w:after="60"/>
    </w:pPr>
    <w:rPr>
      <w:szCs w:val="20"/>
    </w:rPr>
  </w:style>
  <w:style w:type="paragraph" w:customStyle="1" w:styleId="Tablelevel1bold">
    <w:name w:val="Table level 1 bold"/>
    <w:basedOn w:val="Normal"/>
    <w:uiPriority w:val="99"/>
    <w:rsid w:val="0001731D"/>
    <w:pPr>
      <w:spacing w:before="60" w:after="60"/>
    </w:pPr>
    <w:rPr>
      <w:b/>
      <w:szCs w:val="22"/>
    </w:rPr>
  </w:style>
  <w:style w:type="paragraph" w:customStyle="1" w:styleId="Tablelevel2">
    <w:name w:val="Table level 2"/>
    <w:basedOn w:val="Normal"/>
    <w:uiPriority w:val="99"/>
    <w:rsid w:val="0001731D"/>
    <w:pPr>
      <w:ind w:left="284"/>
    </w:pPr>
    <w:rPr>
      <w:szCs w:val="20"/>
    </w:rPr>
  </w:style>
  <w:style w:type="paragraph" w:customStyle="1" w:styleId="Tablelevel3">
    <w:name w:val="Table level 3"/>
    <w:basedOn w:val="Norm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l"/>
    <w:uiPriority w:val="99"/>
    <w:rsid w:val="001B2C61"/>
    <w:pPr>
      <w:spacing w:before="120" w:after="120"/>
      <w:jc w:val="center"/>
    </w:pPr>
    <w:rPr>
      <w:b/>
      <w:sz w:val="28"/>
      <w:lang w:eastAsia="en-GB"/>
    </w:rPr>
  </w:style>
  <w:style w:type="numbering" w:styleId="ArticleSection">
    <w:name w:val="Outline List 3"/>
    <w:basedOn w:val="NoList"/>
    <w:locked/>
    <w:rsid w:val="003365FF"/>
    <w:pPr>
      <w:numPr>
        <w:numId w:val="15"/>
      </w:numPr>
    </w:pPr>
  </w:style>
  <w:style w:type="paragraph" w:styleId="TOCHeading">
    <w:name w:val="TOC Heading"/>
    <w:basedOn w:val="Heading1"/>
    <w:next w:val="Normal"/>
    <w:uiPriority w:val="39"/>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l"/>
    <w:next w:val="BodyText"/>
    <w:rsid w:val="003365FF"/>
    <w:pPr>
      <w:numPr>
        <w:numId w:val="13"/>
      </w:numPr>
      <w:spacing w:before="120" w:after="120"/>
    </w:pPr>
    <w:rPr>
      <w:rFonts w:cs="Arial"/>
      <w:b/>
      <w:caps/>
      <w:sz w:val="24"/>
      <w:lang w:eastAsia="en-GB"/>
    </w:rPr>
  </w:style>
  <w:style w:type="paragraph" w:customStyle="1" w:styleId="AnnexHeading2">
    <w:name w:val="Annex Heading 2"/>
    <w:basedOn w:val="Normal"/>
    <w:next w:val="BodyText"/>
    <w:qFormat/>
    <w:rsid w:val="003365FF"/>
    <w:pPr>
      <w:numPr>
        <w:ilvl w:val="1"/>
        <w:numId w:val="13"/>
      </w:numPr>
      <w:spacing w:before="120" w:after="120"/>
    </w:pPr>
    <w:rPr>
      <w:rFonts w:cs="Arial"/>
      <w:b/>
      <w:szCs w:val="22"/>
    </w:rPr>
  </w:style>
  <w:style w:type="paragraph" w:customStyle="1" w:styleId="AnnexHeading3">
    <w:name w:val="Annex Heading 3"/>
    <w:basedOn w:val="Normal"/>
    <w:next w:val="Normal"/>
    <w:rsid w:val="003365FF"/>
    <w:pPr>
      <w:numPr>
        <w:ilvl w:val="2"/>
        <w:numId w:val="13"/>
      </w:numPr>
      <w:spacing w:before="120" w:after="120"/>
    </w:pPr>
    <w:rPr>
      <w:rFonts w:cs="Arial"/>
      <w:lang w:eastAsia="en-GB"/>
    </w:rPr>
  </w:style>
  <w:style w:type="paragraph" w:customStyle="1" w:styleId="AnnexHeading4">
    <w:name w:val="Annex Heading 4"/>
    <w:basedOn w:val="Normal"/>
    <w:next w:val="BodyText"/>
    <w:rsid w:val="003365FF"/>
    <w:pPr>
      <w:numPr>
        <w:ilvl w:val="3"/>
        <w:numId w:val="13"/>
      </w:numPr>
      <w:spacing w:before="120" w:after="120"/>
    </w:pPr>
    <w:rPr>
      <w:rFonts w:cs="Aria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iPriority="0" w:unhideWhenUsed="1"/>
    <w:lsdException w:name="index 2" w:locked="1" w:uiPriority="0" w:unhideWhenUsed="1"/>
    <w:lsdException w:name="index 3" w:locked="1" w:uiPriority="0" w:unhideWhenUsed="1"/>
    <w:lsdException w:name="index 4" w:locked="1" w:uiPriority="0" w:unhideWhenUsed="1"/>
    <w:lsdException w:name="index 5" w:locked="1" w:uiPriority="0" w:unhideWhenUsed="1"/>
    <w:lsdException w:name="index 6" w:locked="1" w:uiPriority="0" w:unhideWhenUsed="1"/>
    <w:lsdException w:name="index 7" w:locked="1" w:uiPriority="0"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iPriority="0"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1"/>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iPriority="0" w:unhideWhenUsed="1"/>
    <w:lsdException w:name="Strong" w:semiHidden="0" w:uiPriority="0"/>
    <w:lsdException w:name="Emphasis" w:semiHidden="0" w:uiPriority="0"/>
    <w:lsdException w:name="Document Map" w:locked="1" w:uiPriority="0"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nhideWhenUsed="1"/>
    <w:lsdException w:name="Outline List 1" w:locked="1" w:unhideWhenUsed="1"/>
    <w:lsdException w:name="Outline List 2" w:locked="1" w:unhideWhenUsed="1"/>
    <w:lsdException w:name="Outline List 3" w:locked="1" w:uiPriority="0"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3365FF"/>
    <w:rPr>
      <w:rFonts w:ascii="Arial" w:hAnsi="Arial"/>
      <w:sz w:val="22"/>
      <w:szCs w:val="24"/>
      <w:lang w:eastAsia="en-US"/>
    </w:rPr>
  </w:style>
  <w:style w:type="paragraph" w:styleId="Heading1">
    <w:name w:val="heading 1"/>
    <w:basedOn w:val="Normal"/>
    <w:next w:val="Normal"/>
    <w:link w:val="Heading1Char"/>
    <w:qFormat/>
    <w:rsid w:val="003365FF"/>
    <w:pPr>
      <w:keepNext/>
      <w:numPr>
        <w:numId w:val="21"/>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365FF"/>
    <w:pPr>
      <w:numPr>
        <w:ilvl w:val="1"/>
        <w:numId w:val="21"/>
      </w:numPr>
      <w:spacing w:before="120" w:after="120"/>
      <w:outlineLvl w:val="1"/>
    </w:pPr>
    <w:rPr>
      <w:b/>
    </w:rPr>
  </w:style>
  <w:style w:type="paragraph" w:styleId="Heading3">
    <w:name w:val="heading 3"/>
    <w:basedOn w:val="Normal"/>
    <w:next w:val="Normal"/>
    <w:link w:val="Heading3Char"/>
    <w:qFormat/>
    <w:rsid w:val="003365FF"/>
    <w:pPr>
      <w:keepNext/>
      <w:numPr>
        <w:ilvl w:val="2"/>
        <w:numId w:val="21"/>
      </w:numPr>
      <w:spacing w:before="120" w:after="120"/>
      <w:outlineLvl w:val="2"/>
    </w:pPr>
    <w:rPr>
      <w:szCs w:val="20"/>
      <w:lang w:eastAsia="de-DE"/>
    </w:rPr>
  </w:style>
  <w:style w:type="paragraph" w:styleId="Heading4">
    <w:name w:val="heading 4"/>
    <w:basedOn w:val="Normal"/>
    <w:next w:val="Normal"/>
    <w:link w:val="Heading4Char"/>
    <w:rsid w:val="003365FF"/>
    <w:pPr>
      <w:keepNext/>
      <w:numPr>
        <w:ilvl w:val="3"/>
        <w:numId w:val="21"/>
      </w:numPr>
      <w:spacing w:before="120" w:after="120"/>
      <w:outlineLvl w:val="3"/>
    </w:pPr>
    <w:rPr>
      <w:szCs w:val="20"/>
      <w:lang w:eastAsia="de-DE"/>
    </w:rPr>
  </w:style>
  <w:style w:type="paragraph" w:styleId="Heading5">
    <w:name w:val="heading 5"/>
    <w:basedOn w:val="Normal"/>
    <w:next w:val="Normal"/>
    <w:link w:val="Heading5Char"/>
    <w:rsid w:val="003365FF"/>
    <w:pPr>
      <w:numPr>
        <w:ilvl w:val="4"/>
        <w:numId w:val="21"/>
      </w:numPr>
      <w:spacing w:before="240" w:after="60"/>
      <w:outlineLvl w:val="4"/>
    </w:pPr>
    <w:rPr>
      <w:szCs w:val="20"/>
      <w:lang w:val="de-DE" w:eastAsia="de-DE"/>
    </w:rPr>
  </w:style>
  <w:style w:type="paragraph" w:styleId="Heading6">
    <w:name w:val="heading 6"/>
    <w:basedOn w:val="Normal"/>
    <w:next w:val="Normal"/>
    <w:link w:val="Heading6Char"/>
    <w:rsid w:val="003365FF"/>
    <w:pPr>
      <w:numPr>
        <w:ilvl w:val="5"/>
        <w:numId w:val="21"/>
      </w:numPr>
      <w:spacing w:before="240" w:after="60"/>
      <w:outlineLvl w:val="5"/>
    </w:pPr>
    <w:rPr>
      <w:i/>
      <w:szCs w:val="20"/>
      <w:lang w:val="de-DE" w:eastAsia="de-DE"/>
    </w:rPr>
  </w:style>
  <w:style w:type="paragraph" w:styleId="Heading7">
    <w:name w:val="heading 7"/>
    <w:basedOn w:val="Normal"/>
    <w:next w:val="Normal"/>
    <w:link w:val="Heading7Char"/>
    <w:rsid w:val="003365FF"/>
    <w:pPr>
      <w:numPr>
        <w:ilvl w:val="6"/>
        <w:numId w:val="21"/>
      </w:numPr>
      <w:spacing w:before="240" w:after="60"/>
      <w:outlineLvl w:val="6"/>
    </w:pPr>
    <w:rPr>
      <w:szCs w:val="20"/>
      <w:lang w:val="de-DE" w:eastAsia="de-DE"/>
    </w:rPr>
  </w:style>
  <w:style w:type="paragraph" w:styleId="Heading8">
    <w:name w:val="heading 8"/>
    <w:basedOn w:val="Normal"/>
    <w:next w:val="Normal"/>
    <w:link w:val="Heading8Char"/>
    <w:rsid w:val="003365FF"/>
    <w:pPr>
      <w:numPr>
        <w:ilvl w:val="7"/>
        <w:numId w:val="21"/>
      </w:numPr>
      <w:spacing w:before="240" w:after="60"/>
      <w:outlineLvl w:val="7"/>
    </w:pPr>
    <w:rPr>
      <w:i/>
      <w:szCs w:val="20"/>
      <w:lang w:val="de-DE" w:eastAsia="de-DE"/>
    </w:rPr>
  </w:style>
  <w:style w:type="paragraph" w:styleId="Heading9">
    <w:name w:val="heading 9"/>
    <w:basedOn w:val="Normal"/>
    <w:next w:val="Normal"/>
    <w:link w:val="Heading9Char"/>
    <w:rsid w:val="003365FF"/>
    <w:pPr>
      <w:numPr>
        <w:ilvl w:val="8"/>
        <w:numId w:val="2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67ED"/>
    <w:rPr>
      <w:rFonts w:ascii="Arial" w:hAnsi="Arial"/>
      <w:b/>
      <w:caps/>
      <w:kern w:val="28"/>
      <w:sz w:val="24"/>
      <w:lang w:eastAsia="de-DE"/>
    </w:rPr>
  </w:style>
  <w:style w:type="character" w:customStyle="1" w:styleId="Heading2Char">
    <w:name w:val="Heading 2 Char"/>
    <w:basedOn w:val="DefaultParagraphFont"/>
    <w:link w:val="Heading2"/>
    <w:locked/>
    <w:rsid w:val="002367ED"/>
    <w:rPr>
      <w:rFonts w:ascii="Arial" w:hAnsi="Arial"/>
      <w:b/>
      <w:sz w:val="22"/>
      <w:szCs w:val="24"/>
      <w:lang w:eastAsia="en-US"/>
    </w:rPr>
  </w:style>
  <w:style w:type="character" w:customStyle="1" w:styleId="Heading3Char">
    <w:name w:val="Heading 3 Char"/>
    <w:basedOn w:val="DefaultParagraphFont"/>
    <w:link w:val="Heading3"/>
    <w:locked/>
    <w:rsid w:val="002367ED"/>
    <w:rPr>
      <w:rFonts w:ascii="Arial" w:hAnsi="Arial"/>
      <w:sz w:val="22"/>
      <w:lang w:eastAsia="de-DE"/>
    </w:rPr>
  </w:style>
  <w:style w:type="character" w:customStyle="1" w:styleId="Heading4Char">
    <w:name w:val="Heading 4 Char"/>
    <w:basedOn w:val="DefaultParagraphFont"/>
    <w:link w:val="Heading4"/>
    <w:locked/>
    <w:rsid w:val="002367ED"/>
    <w:rPr>
      <w:rFonts w:ascii="Arial" w:hAnsi="Arial"/>
      <w:sz w:val="22"/>
      <w:lang w:eastAsia="de-DE"/>
    </w:rPr>
  </w:style>
  <w:style w:type="character" w:customStyle="1" w:styleId="Heading5Char">
    <w:name w:val="Heading 5 Char"/>
    <w:basedOn w:val="DefaultParagraphFont"/>
    <w:link w:val="Heading5"/>
    <w:locked/>
    <w:rsid w:val="002367ED"/>
    <w:rPr>
      <w:rFonts w:ascii="Arial" w:hAnsi="Arial"/>
      <w:sz w:val="22"/>
      <w:lang w:val="de-DE" w:eastAsia="de-DE"/>
    </w:rPr>
  </w:style>
  <w:style w:type="character" w:customStyle="1" w:styleId="Heading6Char">
    <w:name w:val="Heading 6 Char"/>
    <w:basedOn w:val="DefaultParagraphFont"/>
    <w:link w:val="Heading6"/>
    <w:locked/>
    <w:rsid w:val="002367ED"/>
    <w:rPr>
      <w:rFonts w:ascii="Arial" w:hAnsi="Arial"/>
      <w:i/>
      <w:sz w:val="22"/>
      <w:lang w:val="de-DE" w:eastAsia="de-DE"/>
    </w:rPr>
  </w:style>
  <w:style w:type="character" w:customStyle="1" w:styleId="Heading7Char">
    <w:name w:val="Heading 7 Char"/>
    <w:basedOn w:val="DefaultParagraphFont"/>
    <w:link w:val="Heading7"/>
    <w:locked/>
    <w:rsid w:val="002367ED"/>
    <w:rPr>
      <w:rFonts w:ascii="Arial" w:hAnsi="Arial"/>
      <w:sz w:val="22"/>
      <w:lang w:val="de-DE" w:eastAsia="de-DE"/>
    </w:rPr>
  </w:style>
  <w:style w:type="character" w:customStyle="1" w:styleId="Heading8Char">
    <w:name w:val="Heading 8 Char"/>
    <w:basedOn w:val="DefaultParagraphFont"/>
    <w:link w:val="Heading8"/>
    <w:locked/>
    <w:rsid w:val="002367ED"/>
    <w:rPr>
      <w:rFonts w:ascii="Arial" w:hAnsi="Arial"/>
      <w:i/>
      <w:sz w:val="22"/>
      <w:lang w:val="de-DE" w:eastAsia="de-DE"/>
    </w:rPr>
  </w:style>
  <w:style w:type="character" w:customStyle="1" w:styleId="Heading9Char">
    <w:name w:val="Heading 9 Char"/>
    <w:basedOn w:val="DefaultParagraphFont"/>
    <w:link w:val="Heading9"/>
    <w:locked/>
    <w:rsid w:val="002367ED"/>
    <w:rPr>
      <w:rFonts w:ascii="Arial" w:hAnsi="Arial"/>
      <w:b/>
      <w:i/>
      <w:sz w:val="18"/>
      <w:lang w:val="de-DE" w:eastAsia="de-DE"/>
    </w:rPr>
  </w:style>
  <w:style w:type="paragraph" w:styleId="BodyText">
    <w:name w:val="Body Text"/>
    <w:basedOn w:val="Normal"/>
    <w:link w:val="BodyTextChar"/>
    <w:qFormat/>
    <w:rsid w:val="003365FF"/>
    <w:pPr>
      <w:spacing w:after="120"/>
      <w:jc w:val="both"/>
    </w:pPr>
  </w:style>
  <w:style w:type="character" w:customStyle="1" w:styleId="BodyTextChar">
    <w:name w:val="Body Text Char"/>
    <w:basedOn w:val="DefaultParagraphFont"/>
    <w:link w:val="BodyText"/>
    <w:locked/>
    <w:rsid w:val="00DF6EB4"/>
    <w:rPr>
      <w:rFonts w:ascii="Arial" w:hAnsi="Arial"/>
      <w:sz w:val="22"/>
      <w:szCs w:val="24"/>
      <w:lang w:eastAsia="en-US"/>
    </w:rPr>
  </w:style>
  <w:style w:type="paragraph" w:styleId="FootnoteText">
    <w:name w:val="footnote text"/>
    <w:basedOn w:val="Normal"/>
    <w:link w:val="FootnoteTextChar"/>
    <w:rsid w:val="003365FF"/>
    <w:rPr>
      <w:sz w:val="20"/>
      <w:szCs w:val="20"/>
    </w:rPr>
  </w:style>
  <w:style w:type="character" w:customStyle="1" w:styleId="FootnoteTextChar">
    <w:name w:val="Footnote Text Char"/>
    <w:basedOn w:val="DefaultParagraphFont"/>
    <w:link w:val="FootnoteText"/>
    <w:locked/>
    <w:rsid w:val="002D2AF2"/>
    <w:rPr>
      <w:rFonts w:ascii="Arial" w:hAnsi="Arial"/>
      <w:lang w:eastAsia="en-US"/>
    </w:rPr>
  </w:style>
  <w:style w:type="character" w:styleId="FootnoteReference">
    <w:name w:val="footnote reference"/>
    <w:basedOn w:val="DefaultParagraphFont"/>
    <w:rsid w:val="003365FF"/>
    <w:rPr>
      <w:vertAlign w:val="superscript"/>
    </w:rPr>
  </w:style>
  <w:style w:type="paragraph" w:styleId="Header">
    <w:name w:val="header"/>
    <w:basedOn w:val="Normal"/>
    <w:link w:val="HeaderChar"/>
    <w:rsid w:val="003365FF"/>
    <w:pPr>
      <w:tabs>
        <w:tab w:val="center" w:pos="4678"/>
        <w:tab w:val="right" w:pos="9356"/>
      </w:tabs>
    </w:pPr>
  </w:style>
  <w:style w:type="character" w:customStyle="1" w:styleId="HeaderChar">
    <w:name w:val="Header Char"/>
    <w:basedOn w:val="DefaultParagraphFont"/>
    <w:link w:val="Header"/>
    <w:locked/>
    <w:rsid w:val="002367ED"/>
    <w:rPr>
      <w:rFonts w:ascii="Arial" w:hAnsi="Arial"/>
      <w:sz w:val="22"/>
      <w:szCs w:val="24"/>
      <w:lang w:eastAsia="en-US"/>
    </w:rPr>
  </w:style>
  <w:style w:type="paragraph" w:styleId="Quote">
    <w:name w:val="Quote"/>
    <w:basedOn w:val="Normal"/>
    <w:link w:val="QuoteChar"/>
    <w:rsid w:val="003365FF"/>
    <w:pPr>
      <w:spacing w:before="60" w:after="60"/>
      <w:ind w:left="567" w:right="935"/>
      <w:jc w:val="both"/>
    </w:pPr>
    <w:rPr>
      <w:i/>
    </w:rPr>
  </w:style>
  <w:style w:type="character" w:customStyle="1" w:styleId="QuoteChar">
    <w:name w:val="Quote Char"/>
    <w:basedOn w:val="DefaultParagraphFont"/>
    <w:link w:val="Quote"/>
    <w:locked/>
    <w:rsid w:val="002367ED"/>
    <w:rPr>
      <w:rFonts w:ascii="Arial" w:hAnsi="Arial"/>
      <w:i/>
      <w:sz w:val="22"/>
      <w:szCs w:val="24"/>
      <w:lang w:eastAsia="en-US"/>
    </w:rPr>
  </w:style>
  <w:style w:type="paragraph" w:styleId="ListBullet">
    <w:name w:val="List Bullet"/>
    <w:basedOn w:val="Normal"/>
    <w:autoRedefine/>
    <w:rsid w:val="003365FF"/>
    <w:pPr>
      <w:spacing w:before="60" w:after="80"/>
      <w:ind w:left="354"/>
    </w:pPr>
  </w:style>
  <w:style w:type="paragraph" w:styleId="Title">
    <w:name w:val="Title"/>
    <w:basedOn w:val="Normal"/>
    <w:link w:val="TitleChar"/>
    <w:qFormat/>
    <w:rsid w:val="003365FF"/>
    <w:pPr>
      <w:spacing w:before="240" w:after="240"/>
      <w:jc w:val="center"/>
      <w:outlineLvl w:val="0"/>
    </w:pPr>
    <w:rPr>
      <w:rFonts w:cs="Arial"/>
      <w:b/>
      <w:bCs/>
      <w:kern w:val="28"/>
      <w:sz w:val="32"/>
      <w:szCs w:val="32"/>
    </w:rPr>
  </w:style>
  <w:style w:type="character" w:customStyle="1" w:styleId="TitleChar">
    <w:name w:val="Title Char"/>
    <w:basedOn w:val="DefaultParagraphFont"/>
    <w:link w:val="Title"/>
    <w:locked/>
    <w:rsid w:val="003365FF"/>
    <w:rPr>
      <w:rFonts w:ascii="Arial" w:hAnsi="Arial" w:cs="Arial"/>
      <w:b/>
      <w:bCs/>
      <w:kern w:val="28"/>
      <w:sz w:val="32"/>
      <w:szCs w:val="32"/>
      <w:lang w:eastAsia="en-US"/>
    </w:rPr>
  </w:style>
  <w:style w:type="paragraph" w:styleId="Footer">
    <w:name w:val="footer"/>
    <w:basedOn w:val="Normal"/>
    <w:link w:val="FooterChar"/>
    <w:rsid w:val="003365FF"/>
    <w:pPr>
      <w:tabs>
        <w:tab w:val="center" w:pos="4678"/>
        <w:tab w:val="right" w:pos="9356"/>
      </w:tabs>
    </w:pPr>
  </w:style>
  <w:style w:type="character" w:customStyle="1" w:styleId="FooterChar">
    <w:name w:val="Footer Char"/>
    <w:basedOn w:val="DefaultParagraphFont"/>
    <w:link w:val="Footer"/>
    <w:locked/>
    <w:rsid w:val="002367ED"/>
    <w:rPr>
      <w:rFonts w:ascii="Arial" w:hAnsi="Arial"/>
      <w:sz w:val="22"/>
      <w:szCs w:val="24"/>
      <w:lang w:eastAsia="en-US"/>
    </w:rPr>
  </w:style>
  <w:style w:type="character" w:styleId="PageNumber">
    <w:name w:val="page number"/>
    <w:basedOn w:val="DefaultParagraphFont"/>
    <w:rsid w:val="003365FF"/>
    <w:rPr>
      <w:rFonts w:ascii="Arial" w:hAnsi="Arial"/>
      <w:sz w:val="20"/>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2D2AF2"/>
    <w:rPr>
      <w:rFonts w:ascii="Arial" w:hAnsi="Arial" w:cs="Times New Roman"/>
      <w:sz w:val="24"/>
      <w:szCs w:val="24"/>
      <w:lang w:val="en-GB"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367ED"/>
    <w:rPr>
      <w:rFonts w:ascii="Arial" w:hAnsi="Arial" w:cs="Times New Roman"/>
      <w:bCs/>
      <w:i/>
      <w:iCs/>
      <w:sz w:val="24"/>
      <w:szCs w:val="24"/>
      <w:lang w:eastAsia="en-US"/>
    </w:rPr>
  </w:style>
  <w:style w:type="paragraph" w:styleId="Subtitle">
    <w:name w:val="Subtitle"/>
    <w:basedOn w:val="Normal"/>
    <w:link w:val="SubtitleChar"/>
    <w:qFormat/>
    <w:rsid w:val="003365FF"/>
    <w:pPr>
      <w:spacing w:after="60"/>
      <w:jc w:val="center"/>
      <w:outlineLvl w:val="1"/>
    </w:pPr>
    <w:rPr>
      <w:rFonts w:cs="Arial"/>
      <w:b/>
      <w:sz w:val="28"/>
      <w:szCs w:val="28"/>
    </w:rPr>
  </w:style>
  <w:style w:type="character" w:customStyle="1" w:styleId="SubtitleChar">
    <w:name w:val="Subtitle Char"/>
    <w:basedOn w:val="DefaultParagraphFont"/>
    <w:link w:val="Subtitle"/>
    <w:locked/>
    <w:rsid w:val="002367ED"/>
    <w:rPr>
      <w:rFonts w:ascii="Arial" w:hAnsi="Arial" w:cs="Arial"/>
      <w:b/>
      <w:sz w:val="28"/>
      <w:szCs w:val="28"/>
      <w:lang w:eastAsia="en-US"/>
    </w:rPr>
  </w:style>
  <w:style w:type="paragraph" w:styleId="TOC1">
    <w:name w:val="toc 1"/>
    <w:basedOn w:val="Normal"/>
    <w:next w:val="Norm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TOC2">
    <w:name w:val="toc 2"/>
    <w:basedOn w:val="Normal"/>
    <w:next w:val="Normal"/>
    <w:uiPriority w:val="39"/>
    <w:rsid w:val="00AC7B4F"/>
    <w:pPr>
      <w:tabs>
        <w:tab w:val="left" w:pos="1418"/>
        <w:tab w:val="right" w:pos="9639"/>
      </w:tabs>
      <w:spacing w:before="120" w:after="120"/>
      <w:ind w:left="567"/>
    </w:pPr>
    <w:rPr>
      <w:bCs/>
      <w:szCs w:val="20"/>
    </w:rPr>
  </w:style>
  <w:style w:type="paragraph" w:styleId="TOC3">
    <w:name w:val="toc 3"/>
    <w:basedOn w:val="Normal"/>
    <w:next w:val="Normal"/>
    <w:uiPriority w:val="39"/>
    <w:rsid w:val="003365FF"/>
    <w:pPr>
      <w:tabs>
        <w:tab w:val="left" w:pos="1701"/>
        <w:tab w:val="right" w:pos="9639"/>
      </w:tabs>
      <w:ind w:left="851"/>
    </w:pPr>
    <w:rPr>
      <w:sz w:val="20"/>
      <w:szCs w:val="20"/>
    </w:rPr>
  </w:style>
  <w:style w:type="paragraph" w:styleId="TOC4">
    <w:name w:val="toc 4"/>
    <w:basedOn w:val="Normal"/>
    <w:next w:val="Norm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3365FF"/>
    <w:pPr>
      <w:tabs>
        <w:tab w:val="left" w:pos="1134"/>
        <w:tab w:val="right" w:pos="9639"/>
      </w:tabs>
      <w:spacing w:before="120" w:after="120"/>
      <w:ind w:left="1134" w:hanging="1134"/>
    </w:pPr>
    <w:rPr>
      <w:b/>
      <w:szCs w:val="20"/>
    </w:rPr>
  </w:style>
  <w:style w:type="paragraph" w:styleId="TOC6">
    <w:name w:val="toc 6"/>
    <w:basedOn w:val="Normal"/>
    <w:next w:val="Normal"/>
    <w:autoRedefine/>
    <w:rsid w:val="003365FF"/>
    <w:pPr>
      <w:ind w:left="960"/>
    </w:pPr>
    <w:rPr>
      <w:sz w:val="20"/>
      <w:szCs w:val="20"/>
    </w:rPr>
  </w:style>
  <w:style w:type="paragraph" w:styleId="TOC7">
    <w:name w:val="toc 7"/>
    <w:basedOn w:val="Normal"/>
    <w:next w:val="Normal"/>
    <w:autoRedefine/>
    <w:rsid w:val="003365FF"/>
    <w:pPr>
      <w:ind w:left="1200"/>
    </w:pPr>
    <w:rPr>
      <w:sz w:val="20"/>
      <w:szCs w:val="20"/>
    </w:rPr>
  </w:style>
  <w:style w:type="paragraph" w:styleId="TOC8">
    <w:name w:val="toc 8"/>
    <w:basedOn w:val="Normal"/>
    <w:next w:val="Normal"/>
    <w:autoRedefine/>
    <w:rsid w:val="003365FF"/>
    <w:pPr>
      <w:ind w:left="1440"/>
    </w:pPr>
    <w:rPr>
      <w:sz w:val="20"/>
      <w:szCs w:val="20"/>
    </w:rPr>
  </w:style>
  <w:style w:type="paragraph" w:styleId="TOC9">
    <w:name w:val="toc 9"/>
    <w:basedOn w:val="Normal"/>
    <w:next w:val="Normal"/>
    <w:autoRedefine/>
    <w:rsid w:val="003365FF"/>
    <w:pPr>
      <w:ind w:left="1680"/>
    </w:pPr>
    <w:rPr>
      <w:sz w:val="20"/>
      <w:szCs w:val="20"/>
    </w:rPr>
  </w:style>
  <w:style w:type="character" w:styleId="Hyperlink">
    <w:name w:val="Hyperlink"/>
    <w:basedOn w:val="DefaultParagraphFont"/>
    <w:uiPriority w:val="99"/>
    <w:rsid w:val="003365FF"/>
    <w:rPr>
      <w:color w:val="0000FF"/>
      <w:u w:val="single"/>
    </w:rPr>
  </w:style>
  <w:style w:type="paragraph" w:customStyle="1" w:styleId="THECOUNCIL">
    <w:name w:val="THE COUNCIL"/>
    <w:basedOn w:val="BodyText"/>
    <w:uiPriority w:val="99"/>
    <w:rsid w:val="00DF6EB4"/>
    <w:rPr>
      <w:b/>
      <w:sz w:val="28"/>
    </w:rPr>
  </w:style>
  <w:style w:type="paragraph" w:customStyle="1" w:styleId="Recallings">
    <w:name w:val="Recallings"/>
    <w:basedOn w:val="BodyText"/>
    <w:uiPriority w:val="99"/>
    <w:rsid w:val="00DF6EB4"/>
    <w:pPr>
      <w:spacing w:before="240"/>
      <w:ind w:left="425"/>
    </w:pPr>
    <w:rPr>
      <w:rFonts w:cs="Arial"/>
    </w:rPr>
  </w:style>
  <w:style w:type="paragraph" w:customStyle="1" w:styleId="RecommendsNo">
    <w:name w:val="Recommends No"/>
    <w:basedOn w:val="Normal"/>
    <w:uiPriority w:val="99"/>
    <w:rsid w:val="00DF6EB4"/>
    <w:pPr>
      <w:ind w:left="1145" w:right="-45" w:hanging="720"/>
      <w:jc w:val="both"/>
    </w:pPr>
  </w:style>
  <w:style w:type="paragraph" w:styleId="ListNumber">
    <w:name w:val="List Number"/>
    <w:basedOn w:val="Normal"/>
    <w:rsid w:val="003365FF"/>
    <w:pPr>
      <w:numPr>
        <w:numId w:val="24"/>
      </w:numPr>
    </w:pPr>
  </w:style>
  <w:style w:type="paragraph" w:styleId="ListNumber2">
    <w:name w:val="List Number 2"/>
    <w:basedOn w:val="Normal"/>
    <w:uiPriority w:val="99"/>
    <w:rsid w:val="00DF6EB4"/>
    <w:pPr>
      <w:tabs>
        <w:tab w:val="num" w:pos="720"/>
      </w:tabs>
      <w:ind w:left="720" w:hanging="360"/>
    </w:pPr>
  </w:style>
  <w:style w:type="paragraph" w:styleId="BodyTextIndent">
    <w:name w:val="Body Text Indent"/>
    <w:basedOn w:val="Normal"/>
    <w:link w:val="BodyTextIndentChar"/>
    <w:rsid w:val="003365FF"/>
    <w:pPr>
      <w:spacing w:after="120"/>
      <w:ind w:left="993"/>
    </w:pPr>
  </w:style>
  <w:style w:type="character" w:customStyle="1" w:styleId="BodyTextIndentChar">
    <w:name w:val="Body Text Indent Char"/>
    <w:basedOn w:val="DefaultParagraphFont"/>
    <w:link w:val="BodyTextIndent"/>
    <w:locked/>
    <w:rsid w:val="002D2AF2"/>
    <w:rPr>
      <w:rFonts w:ascii="Arial" w:hAnsi="Arial"/>
      <w:sz w:val="22"/>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basedOn w:val="BodyTextIndentChar"/>
    <w:link w:val="BodyTextFirstIndent2"/>
    <w:uiPriority w:val="99"/>
    <w:semiHidden/>
    <w:locked/>
    <w:rsid w:val="002D2AF2"/>
    <w:rPr>
      <w:rFonts w:ascii="Arial" w:hAnsi="Arial"/>
      <w:sz w:val="22"/>
      <w:szCs w:val="24"/>
      <w:lang w:eastAsia="en-US"/>
    </w:rPr>
  </w:style>
  <w:style w:type="paragraph" w:styleId="BodyTextIndent2">
    <w:name w:val="Body Text Indent 2"/>
    <w:basedOn w:val="Normal"/>
    <w:link w:val="BodyTextIndent2Char"/>
    <w:rsid w:val="003365FF"/>
    <w:pPr>
      <w:spacing w:after="120"/>
      <w:ind w:left="1134"/>
      <w:jc w:val="both"/>
    </w:pPr>
    <w:rPr>
      <w:lang w:eastAsia="de-DE"/>
    </w:rPr>
  </w:style>
  <w:style w:type="character" w:customStyle="1" w:styleId="BodyTextIndent2Char">
    <w:name w:val="Body Text Indent 2 Char"/>
    <w:basedOn w:val="DefaultParagraphFont"/>
    <w:link w:val="BodyTextIndent2"/>
    <w:locked/>
    <w:rsid w:val="003C44EB"/>
    <w:rPr>
      <w:rFonts w:ascii="Arial" w:hAnsi="Arial"/>
      <w:sz w:val="22"/>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basedOn w:val="DefaultParagraphFont"/>
    <w:link w:val="BodyTextFirstIndent"/>
    <w:uiPriority w:val="99"/>
    <w:locked/>
    <w:rsid w:val="002367ED"/>
    <w:rPr>
      <w:rFonts w:ascii="Arial" w:hAnsi="Arial" w:cs="Times New Roman"/>
      <w:sz w:val="24"/>
      <w:szCs w:val="24"/>
      <w:lang w:eastAsia="en-US"/>
    </w:rPr>
  </w:style>
  <w:style w:type="paragraph" w:customStyle="1" w:styleId="Bullet1">
    <w:name w:val="Bullet 1"/>
    <w:basedOn w:val="Normal"/>
    <w:qFormat/>
    <w:rsid w:val="00E1538C"/>
    <w:pPr>
      <w:numPr>
        <w:numId w:val="16"/>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3365FF"/>
    <w:pPr>
      <w:suppressAutoHyphens/>
      <w:spacing w:after="120"/>
      <w:ind w:left="993"/>
      <w:jc w:val="both"/>
    </w:pPr>
    <w:rPr>
      <w:szCs w:val="20"/>
      <w:lang w:eastAsia="en-GB"/>
    </w:rPr>
  </w:style>
  <w:style w:type="paragraph" w:customStyle="1" w:styleId="Bullet2">
    <w:name w:val="Bullet 2"/>
    <w:basedOn w:val="Normal"/>
    <w:rsid w:val="003365FF"/>
    <w:pPr>
      <w:numPr>
        <w:numId w:val="17"/>
      </w:numPr>
      <w:tabs>
        <w:tab w:val="left" w:pos="1418"/>
      </w:tabs>
      <w:spacing w:after="120"/>
    </w:pPr>
    <w:rPr>
      <w:sz w:val="20"/>
      <w:szCs w:val="20"/>
      <w:lang w:eastAsia="en-GB"/>
    </w:rPr>
  </w:style>
  <w:style w:type="paragraph" w:customStyle="1" w:styleId="Bullet2text">
    <w:name w:val="Bullet 2 text"/>
    <w:basedOn w:val="Norm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18"/>
      </w:numPr>
      <w:tabs>
        <w:tab w:val="clear" w:pos="1418"/>
        <w:tab w:val="left" w:pos="1843"/>
      </w:tabs>
    </w:pPr>
  </w:style>
  <w:style w:type="paragraph" w:customStyle="1" w:styleId="Bullet3text">
    <w:name w:val="Bullet 3 text"/>
    <w:basedOn w:val="Normal"/>
    <w:autoRedefine/>
    <w:rsid w:val="003365FF"/>
    <w:pPr>
      <w:suppressAutoHyphens/>
      <w:spacing w:after="120"/>
      <w:ind w:left="1843"/>
      <w:jc w:val="both"/>
    </w:pPr>
    <w:rPr>
      <w:sz w:val="20"/>
      <w:szCs w:val="20"/>
      <w:lang w:eastAsia="en-GB"/>
    </w:rPr>
  </w:style>
  <w:style w:type="paragraph" w:customStyle="1" w:styleId="Figure">
    <w:name w:val="Figure_#"/>
    <w:basedOn w:val="Normal"/>
    <w:next w:val="BodyText"/>
    <w:qFormat/>
    <w:rsid w:val="003365FF"/>
    <w:pPr>
      <w:numPr>
        <w:numId w:val="20"/>
      </w:numPr>
      <w:spacing w:before="120" w:after="120"/>
      <w:jc w:val="center"/>
    </w:pPr>
    <w:rPr>
      <w:i/>
      <w:szCs w:val="20"/>
      <w:lang w:eastAsia="en-GB"/>
    </w:rPr>
  </w:style>
  <w:style w:type="paragraph" w:customStyle="1" w:styleId="List1">
    <w:name w:val="List 1"/>
    <w:basedOn w:val="Normal"/>
    <w:qFormat/>
    <w:rsid w:val="003365FF"/>
    <w:pPr>
      <w:numPr>
        <w:numId w:val="22"/>
      </w:numPr>
      <w:spacing w:after="120"/>
      <w:jc w:val="both"/>
    </w:pPr>
    <w:rPr>
      <w:szCs w:val="20"/>
      <w:lang w:eastAsia="en-GB"/>
    </w:rPr>
  </w:style>
  <w:style w:type="paragraph" w:customStyle="1" w:styleId="List1indent">
    <w:name w:val="List 1 indent"/>
    <w:basedOn w:val="Normal"/>
    <w:rsid w:val="002E71B6"/>
    <w:pPr>
      <w:numPr>
        <w:ilvl w:val="1"/>
        <w:numId w:val="22"/>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3365FF"/>
    <w:pPr>
      <w:numPr>
        <w:ilvl w:val="2"/>
        <w:numId w:val="23"/>
      </w:numPr>
      <w:spacing w:after="120"/>
      <w:jc w:val="both"/>
    </w:pPr>
    <w:rPr>
      <w:sz w:val="20"/>
      <w:szCs w:val="20"/>
      <w:lang w:eastAsia="en-GB"/>
    </w:rPr>
  </w:style>
  <w:style w:type="paragraph" w:customStyle="1" w:styleId="List1indent2text">
    <w:name w:val="List 1 indent 2 text"/>
    <w:basedOn w:val="Normal"/>
    <w:rsid w:val="003365FF"/>
    <w:pPr>
      <w:spacing w:after="120"/>
      <w:ind w:left="1701"/>
      <w:jc w:val="both"/>
    </w:pPr>
    <w:rPr>
      <w:sz w:val="20"/>
      <w:szCs w:val="20"/>
      <w:lang w:eastAsia="en-GB"/>
    </w:rPr>
  </w:style>
  <w:style w:type="paragraph" w:customStyle="1" w:styleId="List1indenttext">
    <w:name w:val="List 1 indent text"/>
    <w:basedOn w:val="Normal"/>
    <w:rsid w:val="003365FF"/>
    <w:pPr>
      <w:spacing w:after="120"/>
      <w:ind w:left="1134"/>
      <w:jc w:val="both"/>
    </w:pPr>
    <w:rPr>
      <w:szCs w:val="20"/>
      <w:lang w:eastAsia="en-GB"/>
    </w:rPr>
  </w:style>
  <w:style w:type="paragraph" w:customStyle="1" w:styleId="List1text">
    <w:name w:val="List 1 text"/>
    <w:basedOn w:val="Normal"/>
    <w:rsid w:val="003365FF"/>
    <w:pPr>
      <w:spacing w:after="120"/>
      <w:ind w:left="567"/>
      <w:jc w:val="both"/>
    </w:pPr>
    <w:rPr>
      <w:szCs w:val="20"/>
      <w:lang w:eastAsia="en-GB"/>
    </w:rPr>
  </w:style>
  <w:style w:type="character" w:customStyle="1" w:styleId="StyleFootnoteReference115ptBlack">
    <w:name w:val="Style Footnote Reference + 11.5 pt Black"/>
    <w:basedOn w:val="FootnoteReference"/>
    <w:uiPriority w:val="99"/>
    <w:rsid w:val="00DF6EB4"/>
    <w:rPr>
      <w:rFonts w:ascii="Arial" w:hAnsi="Arial"/>
      <w:color w:val="000000"/>
      <w:sz w:val="23"/>
      <w:vertAlign w:val="superscript"/>
    </w:rPr>
  </w:style>
  <w:style w:type="paragraph" w:customStyle="1" w:styleId="Table">
    <w:name w:val="Table_#"/>
    <w:basedOn w:val="Normal"/>
    <w:next w:val="Normal"/>
    <w:qFormat/>
    <w:rsid w:val="003365FF"/>
    <w:pPr>
      <w:numPr>
        <w:numId w:val="26"/>
      </w:numPr>
      <w:spacing w:before="120" w:after="120"/>
      <w:jc w:val="center"/>
    </w:pPr>
    <w:rPr>
      <w:i/>
      <w:szCs w:val="20"/>
      <w:lang w:eastAsia="en-GB"/>
    </w:rPr>
  </w:style>
  <w:style w:type="paragraph" w:styleId="BalloonText">
    <w:name w:val="Balloon Text"/>
    <w:basedOn w:val="Normal"/>
    <w:link w:val="BalloonTextChar"/>
    <w:rsid w:val="003365FF"/>
    <w:rPr>
      <w:rFonts w:ascii="Tahoma" w:hAnsi="Tahoma" w:cs="Tahoma"/>
      <w:sz w:val="16"/>
      <w:szCs w:val="16"/>
    </w:rPr>
  </w:style>
  <w:style w:type="character" w:customStyle="1" w:styleId="BalloonTextChar">
    <w:name w:val="Balloon Text Char"/>
    <w:basedOn w:val="DefaultParagraphFont"/>
    <w:link w:val="BalloonText"/>
    <w:locked/>
    <w:rsid w:val="004668B4"/>
    <w:rPr>
      <w:rFonts w:ascii="Tahoma" w:hAnsi="Tahoma" w:cs="Tahoma"/>
      <w:sz w:val="16"/>
      <w:szCs w:val="16"/>
      <w:lang w:eastAsia="en-US"/>
    </w:rPr>
  </w:style>
  <w:style w:type="paragraph" w:styleId="BlockText">
    <w:name w:val="Block Text"/>
    <w:basedOn w:val="Normal"/>
    <w:rsid w:val="003365FF"/>
    <w:pPr>
      <w:spacing w:after="120"/>
      <w:ind w:left="1440" w:right="1440"/>
    </w:pPr>
  </w:style>
  <w:style w:type="character" w:styleId="CommentReference">
    <w:name w:val="annotation reference"/>
    <w:basedOn w:val="DefaultParagraphFont"/>
    <w:rsid w:val="003365FF"/>
    <w:rPr>
      <w:sz w:val="16"/>
      <w:szCs w:val="16"/>
    </w:rPr>
  </w:style>
  <w:style w:type="paragraph" w:styleId="CommentText">
    <w:name w:val="annotation text"/>
    <w:basedOn w:val="Normal"/>
    <w:link w:val="CommentTextChar"/>
    <w:rsid w:val="003365FF"/>
    <w:rPr>
      <w:lang w:eastAsia="de-DE"/>
    </w:rPr>
  </w:style>
  <w:style w:type="character" w:customStyle="1" w:styleId="CommentTextChar">
    <w:name w:val="Comment Text Char"/>
    <w:basedOn w:val="DefaultParagraphFont"/>
    <w:link w:val="CommentText"/>
    <w:locked/>
    <w:rsid w:val="004668B4"/>
    <w:rPr>
      <w:rFonts w:ascii="Arial" w:hAnsi="Arial"/>
      <w:sz w:val="22"/>
      <w:szCs w:val="24"/>
      <w:lang w:eastAsia="de-DE"/>
    </w:rPr>
  </w:style>
  <w:style w:type="paragraph" w:styleId="DocumentMap">
    <w:name w:val="Document Map"/>
    <w:basedOn w:val="Normal"/>
    <w:link w:val="DocumentMapChar"/>
    <w:rsid w:val="003365FF"/>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locked/>
    <w:rsid w:val="004668B4"/>
    <w:rPr>
      <w:rFonts w:ascii="Tahoma" w:hAnsi="Tahoma"/>
      <w:szCs w:val="24"/>
      <w:shd w:val="clear" w:color="auto" w:fill="000080"/>
      <w:lang w:val="de-DE" w:eastAsia="de-DE"/>
    </w:rPr>
  </w:style>
  <w:style w:type="character" w:styleId="FollowedHyperlink">
    <w:name w:val="FollowedHyperlink"/>
    <w:basedOn w:val="DefaultParagraphFont"/>
    <w:rsid w:val="003365FF"/>
    <w:rPr>
      <w:color w:val="800080"/>
      <w:u w:val="single"/>
    </w:rPr>
  </w:style>
  <w:style w:type="paragraph" w:styleId="Index1">
    <w:name w:val="index 1"/>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3365FF"/>
  </w:style>
  <w:style w:type="paragraph" w:customStyle="1" w:styleId="Tabletext">
    <w:name w:val="Table_text"/>
    <w:basedOn w:val="Norm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3365FF"/>
    <w:rPr>
      <w:b/>
      <w:bCs/>
      <w:sz w:val="20"/>
      <w:szCs w:val="20"/>
      <w:lang w:eastAsia="en-US"/>
    </w:rPr>
  </w:style>
  <w:style w:type="character" w:customStyle="1" w:styleId="CommentSubjectChar">
    <w:name w:val="Comment Subject Char"/>
    <w:basedOn w:val="CommentTextChar"/>
    <w:link w:val="CommentSubject"/>
    <w:locked/>
    <w:rsid w:val="007578C8"/>
    <w:rPr>
      <w:rFonts w:ascii="Arial" w:hAnsi="Arial"/>
      <w:b/>
      <w:bCs/>
      <w:sz w:val="22"/>
      <w:szCs w:val="24"/>
      <w:lang w:eastAsia="en-US"/>
    </w:rPr>
  </w:style>
  <w:style w:type="character" w:styleId="Emphasis">
    <w:name w:val="Emphasis"/>
    <w:basedOn w:val="DefaultParagraphFont"/>
    <w:rsid w:val="003365FF"/>
    <w:rPr>
      <w:i/>
      <w:iCs/>
    </w:rPr>
  </w:style>
  <w:style w:type="character" w:styleId="HTMLCite">
    <w:name w:val="HTML Cite"/>
    <w:basedOn w:val="DefaultParagraphFont"/>
    <w:uiPriority w:val="99"/>
    <w:rsid w:val="00DF6EB4"/>
    <w:rPr>
      <w:rFonts w:cs="Times New Roman"/>
      <w:i/>
      <w:iCs/>
    </w:rPr>
  </w:style>
  <w:style w:type="paragraph" w:customStyle="1" w:styleId="References">
    <w:name w:val="References"/>
    <w:basedOn w:val="Normal"/>
    <w:qFormat/>
    <w:rsid w:val="003365FF"/>
    <w:pPr>
      <w:numPr>
        <w:numId w:val="25"/>
      </w:numPr>
      <w:tabs>
        <w:tab w:val="left" w:pos="567"/>
      </w:tabs>
      <w:spacing w:after="120"/>
    </w:pPr>
    <w:rPr>
      <w:szCs w:val="20"/>
    </w:rPr>
  </w:style>
  <w:style w:type="paragraph" w:customStyle="1" w:styleId="Appendix">
    <w:name w:val="Appendix"/>
    <w:basedOn w:val="Normal"/>
    <w:next w:val="Heading1"/>
    <w:rsid w:val="003365FF"/>
    <w:pPr>
      <w:numPr>
        <w:numId w:val="14"/>
      </w:numPr>
      <w:tabs>
        <w:tab w:val="left" w:pos="1985"/>
      </w:tabs>
      <w:spacing w:after="240"/>
    </w:pPr>
    <w:rPr>
      <w:b/>
      <w:sz w:val="24"/>
      <w:szCs w:val="28"/>
    </w:rPr>
  </w:style>
  <w:style w:type="paragraph" w:styleId="TableofFigures">
    <w:name w:val="table of figures"/>
    <w:basedOn w:val="Normal"/>
    <w:next w:val="Normal"/>
    <w:uiPriority w:val="99"/>
    <w:rsid w:val="003365FF"/>
    <w:pPr>
      <w:tabs>
        <w:tab w:val="left" w:pos="1418"/>
        <w:tab w:val="right" w:pos="9639"/>
      </w:tabs>
      <w:spacing w:before="60" w:after="60"/>
      <w:ind w:left="1418" w:hanging="1418"/>
    </w:pPr>
  </w:style>
  <w:style w:type="paragraph" w:customStyle="1" w:styleId="equation">
    <w:name w:val="equation"/>
    <w:basedOn w:val="Normal"/>
    <w:next w:val="BodyText"/>
    <w:qFormat/>
    <w:rsid w:val="003365FF"/>
    <w:pPr>
      <w:keepNext/>
      <w:numPr>
        <w:numId w:val="19"/>
      </w:numPr>
      <w:tabs>
        <w:tab w:val="left" w:pos="142"/>
      </w:tabs>
      <w:spacing w:after="120"/>
      <w:jc w:val="right"/>
    </w:pPr>
  </w:style>
  <w:style w:type="paragraph" w:styleId="NoSpacing">
    <w:name w:val="No Spacing"/>
    <w:uiPriority w:val="99"/>
    <w:rsid w:val="002367ED"/>
    <w:rPr>
      <w:rFonts w:ascii="Arial" w:hAnsi="Arial"/>
      <w:sz w:val="22"/>
      <w:szCs w:val="22"/>
      <w:lang w:eastAsia="en-US"/>
    </w:rPr>
  </w:style>
  <w:style w:type="character" w:styleId="SubtleEmphasis">
    <w:name w:val="Subtle Emphasis"/>
    <w:basedOn w:val="DefaultParagraphFont"/>
    <w:uiPriority w:val="99"/>
    <w:rsid w:val="002367ED"/>
    <w:rPr>
      <w:rFonts w:cs="Times New Roman"/>
      <w:i/>
      <w:iCs/>
      <w:color w:val="808080"/>
    </w:rPr>
  </w:style>
  <w:style w:type="character" w:styleId="IntenseEmphasis">
    <w:name w:val="Intense Emphasis"/>
    <w:basedOn w:val="DefaultParagraphFont"/>
    <w:uiPriority w:val="99"/>
    <w:rsid w:val="002367ED"/>
    <w:rPr>
      <w:rFonts w:cs="Times New Roman"/>
      <w:b/>
      <w:bCs/>
      <w:i/>
      <w:iCs/>
      <w:color w:val="4F81BD"/>
    </w:rPr>
  </w:style>
  <w:style w:type="character" w:styleId="Strong">
    <w:name w:val="Strong"/>
    <w:basedOn w:val="DefaultParagraphFont"/>
    <w:uiPriority w:val="99"/>
    <w:rsid w:val="002367ED"/>
    <w:rPr>
      <w:rFonts w:cs="Times New Roman"/>
      <w:b/>
      <w:bCs/>
    </w:rPr>
  </w:style>
  <w:style w:type="paragraph" w:styleId="IntenseQuote">
    <w:name w:val="Intense Quote"/>
    <w:basedOn w:val="Normal"/>
    <w:next w:val="Normal"/>
    <w:link w:val="IntenseQuoteChar"/>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IntenseQuoteChar">
    <w:name w:val="Intense Quote Char"/>
    <w:basedOn w:val="DefaultParagraphFont"/>
    <w:link w:val="IntenseQuote"/>
    <w:uiPriority w:val="99"/>
    <w:locked/>
    <w:rsid w:val="002367ED"/>
    <w:rPr>
      <w:rFonts w:ascii="Arial" w:hAnsi="Arial" w:cs="Times New Roman"/>
      <w:b/>
      <w:bCs/>
      <w:i/>
      <w:iCs/>
      <w:color w:val="4F81BD"/>
      <w:sz w:val="24"/>
      <w:szCs w:val="24"/>
      <w:lang w:val="fr-FR" w:eastAsia="fr-FR"/>
    </w:rPr>
  </w:style>
  <w:style w:type="character" w:styleId="SubtleReference">
    <w:name w:val="Subtle Reference"/>
    <w:basedOn w:val="DefaultParagraphFont"/>
    <w:uiPriority w:val="99"/>
    <w:rsid w:val="002367ED"/>
    <w:rPr>
      <w:rFonts w:cs="Times New Roman"/>
      <w:smallCaps/>
      <w:color w:val="C0504D"/>
      <w:u w:val="single"/>
    </w:rPr>
  </w:style>
  <w:style w:type="character" w:styleId="IntenseReference">
    <w:name w:val="Intense Reference"/>
    <w:basedOn w:val="DefaultParagraphFont"/>
    <w:uiPriority w:val="99"/>
    <w:rsid w:val="002367ED"/>
    <w:rPr>
      <w:rFonts w:cs="Times New Roman"/>
      <w:b/>
      <w:bCs/>
      <w:smallCaps/>
      <w:color w:val="C0504D"/>
      <w:spacing w:val="5"/>
      <w:u w:val="single"/>
    </w:rPr>
  </w:style>
  <w:style w:type="character" w:styleId="BookTitle">
    <w:name w:val="Book Title"/>
    <w:basedOn w:val="DefaultParagraphFont"/>
    <w:uiPriority w:val="99"/>
    <w:rsid w:val="002367ED"/>
    <w:rPr>
      <w:rFonts w:cs="Times New Roman"/>
      <w:b/>
      <w:bCs/>
      <w:smallCaps/>
      <w:spacing w:val="5"/>
    </w:rPr>
  </w:style>
  <w:style w:type="paragraph" w:styleId="ListParagraph">
    <w:name w:val="List Paragraph"/>
    <w:basedOn w:val="Normal"/>
    <w:uiPriority w:val="99"/>
    <w:rsid w:val="002367ED"/>
    <w:pPr>
      <w:ind w:left="720"/>
      <w:contextualSpacing/>
    </w:pPr>
    <w:rPr>
      <w:lang w:val="fr-FR" w:eastAsia="fr-FR"/>
    </w:rPr>
  </w:style>
  <w:style w:type="paragraph" w:customStyle="1" w:styleId="Action">
    <w:name w:val="Action"/>
    <w:basedOn w:val="Normal"/>
    <w:next w:val="Normal"/>
    <w:uiPriority w:val="99"/>
    <w:rsid w:val="002367ED"/>
    <w:pPr>
      <w:numPr>
        <w:numId w:val="2"/>
      </w:numPr>
      <w:autoSpaceDE w:val="0"/>
      <w:autoSpaceDN w:val="0"/>
      <w:adjustRightInd w:val="0"/>
    </w:pPr>
    <w:rPr>
      <w:b/>
      <w:bCs/>
    </w:rPr>
  </w:style>
  <w:style w:type="paragraph" w:customStyle="1" w:styleId="Agendaitems">
    <w:name w:val="Agenda items"/>
    <w:basedOn w:val="Normal"/>
    <w:uiPriority w:val="99"/>
    <w:rsid w:val="002367ED"/>
    <w:pPr>
      <w:numPr>
        <w:numId w:val="7"/>
      </w:numPr>
      <w:tabs>
        <w:tab w:val="left" w:pos="1985"/>
      </w:tabs>
      <w:spacing w:before="240" w:after="240"/>
      <w:jc w:val="both"/>
    </w:pPr>
    <w:rPr>
      <w:b/>
      <w:lang w:eastAsia="fr-FR"/>
    </w:rPr>
  </w:style>
  <w:style w:type="paragraph" w:customStyle="1" w:styleId="Annex">
    <w:name w:val="Annex"/>
    <w:basedOn w:val="Normal"/>
    <w:next w:val="Heading1"/>
    <w:qFormat/>
    <w:rsid w:val="003365FF"/>
    <w:pPr>
      <w:numPr>
        <w:numId w:val="12"/>
      </w:numPr>
      <w:tabs>
        <w:tab w:val="left" w:pos="1418"/>
      </w:tabs>
      <w:spacing w:after="240"/>
      <w:jc w:val="both"/>
    </w:pPr>
    <w:rPr>
      <w:b/>
      <w:caps/>
      <w:snapToGrid w:val="0"/>
      <w:sz w:val="24"/>
      <w:lang w:eastAsia="en-GB"/>
    </w:rPr>
  </w:style>
  <w:style w:type="paragraph" w:customStyle="1" w:styleId="AnnexFigure">
    <w:name w:val="Annex Figure"/>
    <w:basedOn w:val="Normal"/>
    <w:next w:val="Normal"/>
    <w:uiPriority w:val="99"/>
    <w:rsid w:val="002367ED"/>
    <w:pPr>
      <w:numPr>
        <w:numId w:val="3"/>
      </w:numPr>
      <w:jc w:val="center"/>
    </w:pPr>
    <w:rPr>
      <w:i/>
    </w:rPr>
  </w:style>
  <w:style w:type="paragraph" w:customStyle="1" w:styleId="AnnexHead1">
    <w:name w:val="Annex Head 1"/>
    <w:basedOn w:val="Normal"/>
    <w:next w:val="Norm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l"/>
    <w:next w:val="Normal"/>
    <w:uiPriority w:val="99"/>
    <w:rsid w:val="002367ED"/>
    <w:pPr>
      <w:tabs>
        <w:tab w:val="num" w:pos="720"/>
        <w:tab w:val="num" w:pos="849"/>
      </w:tabs>
      <w:ind w:left="849" w:hanging="849"/>
    </w:pPr>
    <w:rPr>
      <w:b/>
      <w:lang w:val="fr-FR"/>
    </w:rPr>
  </w:style>
  <w:style w:type="paragraph" w:customStyle="1" w:styleId="AnnexHead3">
    <w:name w:val="Annex Head 3"/>
    <w:basedOn w:val="Normal"/>
    <w:next w:val="Normal"/>
    <w:uiPriority w:val="99"/>
    <w:rsid w:val="002367ED"/>
    <w:pPr>
      <w:tabs>
        <w:tab w:val="num" w:pos="720"/>
        <w:tab w:val="num" w:pos="849"/>
      </w:tabs>
      <w:ind w:left="849" w:hanging="849"/>
    </w:pPr>
    <w:rPr>
      <w:b/>
    </w:rPr>
  </w:style>
  <w:style w:type="paragraph" w:customStyle="1" w:styleId="AnnexHead4">
    <w:name w:val="Annex Head 4"/>
    <w:basedOn w:val="Normal"/>
    <w:next w:val="Normal"/>
    <w:uiPriority w:val="99"/>
    <w:rsid w:val="002367ED"/>
    <w:pPr>
      <w:tabs>
        <w:tab w:val="num" w:pos="720"/>
        <w:tab w:val="num" w:pos="1132"/>
      </w:tabs>
      <w:ind w:left="1132" w:hanging="1132"/>
    </w:pPr>
  </w:style>
  <w:style w:type="paragraph" w:customStyle="1" w:styleId="AnnexTable">
    <w:name w:val="Annex Table"/>
    <w:basedOn w:val="Normal"/>
    <w:next w:val="Normal"/>
    <w:uiPriority w:val="99"/>
    <w:rsid w:val="002367ED"/>
    <w:pPr>
      <w:numPr>
        <w:numId w:val="4"/>
      </w:numPr>
      <w:tabs>
        <w:tab w:val="left" w:pos="1418"/>
      </w:tabs>
      <w:jc w:val="center"/>
    </w:pPr>
    <w:rPr>
      <w:i/>
      <w:lang w:val="fr-FR"/>
    </w:rPr>
  </w:style>
  <w:style w:type="paragraph" w:customStyle="1" w:styleId="Article">
    <w:name w:val="Article"/>
    <w:basedOn w:val="Normal"/>
    <w:next w:val="Normal"/>
    <w:uiPriority w:val="99"/>
    <w:rsid w:val="002367ED"/>
    <w:pPr>
      <w:autoSpaceDE w:val="0"/>
      <w:autoSpaceDN w:val="0"/>
      <w:adjustRightInd w:val="0"/>
      <w:spacing w:before="360"/>
    </w:pPr>
    <w:rPr>
      <w:b/>
      <w:caps/>
      <w:sz w:val="28"/>
      <w:szCs w:val="28"/>
    </w:rPr>
  </w:style>
  <w:style w:type="paragraph" w:customStyle="1" w:styleId="BodyText21">
    <w:name w:val="Body Text 21"/>
    <w:basedOn w:val="Normal"/>
    <w:uiPriority w:val="99"/>
    <w:rsid w:val="002367ED"/>
  </w:style>
  <w:style w:type="paragraph" w:customStyle="1" w:styleId="List1indent1text">
    <w:name w:val="List 1 indent 1 text"/>
    <w:basedOn w:val="Normal"/>
    <w:uiPriority w:val="99"/>
    <w:rsid w:val="002367ED"/>
    <w:pPr>
      <w:spacing w:after="120"/>
      <w:ind w:left="1134"/>
      <w:jc w:val="both"/>
    </w:pPr>
    <w:rPr>
      <w:lang w:val="fr-FR" w:eastAsia="fr-FR"/>
    </w:rPr>
  </w:style>
  <w:style w:type="paragraph" w:customStyle="1" w:styleId="ActionItem">
    <w:name w:val="Action Item"/>
    <w:basedOn w:val="Normal"/>
    <w:next w:val="Normal"/>
    <w:link w:val="ActionItemChar"/>
    <w:uiPriority w:val="99"/>
    <w:rsid w:val="002367ED"/>
    <w:pPr>
      <w:spacing w:before="240" w:after="240"/>
    </w:pPr>
    <w:rPr>
      <w:i/>
      <w:lang w:eastAsia="fr-FR"/>
    </w:rPr>
  </w:style>
  <w:style w:type="character" w:customStyle="1" w:styleId="ActionItemChar">
    <w:name w:val="Action Item Char"/>
    <w:basedOn w:val="DefaultParagraphFont"/>
    <w:link w:val="ActionItem"/>
    <w:uiPriority w:val="99"/>
    <w:locked/>
    <w:rsid w:val="002367ED"/>
    <w:rPr>
      <w:rFonts w:ascii="Arial" w:hAnsi="Arial" w:cs="Times New Roman"/>
      <w:i/>
      <w:sz w:val="24"/>
      <w:szCs w:val="24"/>
      <w:lang w:eastAsia="fr-FR"/>
    </w:rPr>
  </w:style>
  <w:style w:type="paragraph" w:customStyle="1" w:styleId="Agenda">
    <w:name w:val="Agenda"/>
    <w:basedOn w:val="Normal"/>
    <w:uiPriority w:val="99"/>
    <w:rsid w:val="002367ED"/>
    <w:pPr>
      <w:numPr>
        <w:numId w:val="6"/>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TableofFigures"/>
    <w:uiPriority w:val="99"/>
    <w:rsid w:val="002367ED"/>
    <w:pPr>
      <w:numPr>
        <w:numId w:val="5"/>
      </w:numPr>
      <w:tabs>
        <w:tab w:val="clear" w:pos="1418"/>
        <w:tab w:val="left" w:pos="1134"/>
      </w:tabs>
      <w:ind w:right="-1"/>
    </w:pPr>
    <w:rPr>
      <w:noProof/>
    </w:rPr>
  </w:style>
  <w:style w:type="paragraph" w:customStyle="1" w:styleId="Task">
    <w:name w:val="Task"/>
    <w:basedOn w:val="Normal"/>
    <w:uiPriority w:val="99"/>
    <w:rsid w:val="002367ED"/>
    <w:pPr>
      <w:tabs>
        <w:tab w:val="left" w:pos="459"/>
      </w:tabs>
    </w:pPr>
    <w:rPr>
      <w:rFonts w:eastAsia="MS Mincho"/>
      <w:lang w:eastAsia="ja-JP"/>
    </w:rPr>
  </w:style>
  <w:style w:type="paragraph" w:customStyle="1" w:styleId="StyleHeading2Bold">
    <w:name w:val="Style Heading 2 + Bold"/>
    <w:basedOn w:val="Heading2"/>
    <w:uiPriority w:val="99"/>
    <w:rsid w:val="002367ED"/>
    <w:pPr>
      <w:keepNext/>
      <w:tabs>
        <w:tab w:val="clear" w:pos="851"/>
        <w:tab w:val="num" w:pos="849"/>
      </w:tabs>
      <w:spacing w:before="240" w:after="60"/>
      <w:ind w:left="849" w:hanging="849"/>
    </w:pPr>
    <w:rPr>
      <w:b w:val="0"/>
      <w:bCs/>
      <w:i/>
      <w:iCs/>
      <w:szCs w:val="20"/>
      <w:lang w:eastAsia="de-DE"/>
    </w:rPr>
  </w:style>
  <w:style w:type="table" w:styleId="TableGrid">
    <w:name w:val="Table Grid"/>
    <w:basedOn w:val="TableNormal"/>
    <w:rsid w:val="003365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level1">
    <w:name w:val="Table level 1"/>
    <w:basedOn w:val="Normal"/>
    <w:uiPriority w:val="99"/>
    <w:rsid w:val="0001731D"/>
    <w:pPr>
      <w:spacing w:before="60" w:after="60"/>
    </w:pPr>
    <w:rPr>
      <w:szCs w:val="20"/>
    </w:rPr>
  </w:style>
  <w:style w:type="paragraph" w:customStyle="1" w:styleId="Tablelevel1bold">
    <w:name w:val="Table level 1 bold"/>
    <w:basedOn w:val="Normal"/>
    <w:uiPriority w:val="99"/>
    <w:rsid w:val="0001731D"/>
    <w:pPr>
      <w:spacing w:before="60" w:after="60"/>
    </w:pPr>
    <w:rPr>
      <w:b/>
      <w:szCs w:val="22"/>
    </w:rPr>
  </w:style>
  <w:style w:type="paragraph" w:customStyle="1" w:styleId="Tablelevel2">
    <w:name w:val="Table level 2"/>
    <w:basedOn w:val="Normal"/>
    <w:uiPriority w:val="99"/>
    <w:rsid w:val="0001731D"/>
    <w:pPr>
      <w:ind w:left="284"/>
    </w:pPr>
    <w:rPr>
      <w:szCs w:val="20"/>
    </w:rPr>
  </w:style>
  <w:style w:type="paragraph" w:customStyle="1" w:styleId="Tablelevel3">
    <w:name w:val="Table level 3"/>
    <w:basedOn w:val="Norm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l"/>
    <w:uiPriority w:val="99"/>
    <w:rsid w:val="001B2C61"/>
    <w:pPr>
      <w:spacing w:before="120" w:after="120"/>
      <w:jc w:val="center"/>
    </w:pPr>
    <w:rPr>
      <w:b/>
      <w:sz w:val="28"/>
      <w:lang w:eastAsia="en-GB"/>
    </w:rPr>
  </w:style>
  <w:style w:type="numbering" w:styleId="ArticleSection">
    <w:name w:val="Outline List 3"/>
    <w:basedOn w:val="NoList"/>
    <w:locked/>
    <w:rsid w:val="003365FF"/>
    <w:pPr>
      <w:numPr>
        <w:numId w:val="15"/>
      </w:numPr>
    </w:pPr>
  </w:style>
  <w:style w:type="paragraph" w:styleId="TOCHeading">
    <w:name w:val="TOC Heading"/>
    <w:basedOn w:val="Heading1"/>
    <w:next w:val="Normal"/>
    <w:uiPriority w:val="39"/>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l"/>
    <w:next w:val="BodyText"/>
    <w:rsid w:val="003365FF"/>
    <w:pPr>
      <w:numPr>
        <w:numId w:val="13"/>
      </w:numPr>
      <w:spacing w:before="120" w:after="120"/>
    </w:pPr>
    <w:rPr>
      <w:rFonts w:cs="Arial"/>
      <w:b/>
      <w:caps/>
      <w:sz w:val="24"/>
      <w:lang w:eastAsia="en-GB"/>
    </w:rPr>
  </w:style>
  <w:style w:type="paragraph" w:customStyle="1" w:styleId="AnnexHeading2">
    <w:name w:val="Annex Heading 2"/>
    <w:basedOn w:val="Normal"/>
    <w:next w:val="BodyText"/>
    <w:qFormat/>
    <w:rsid w:val="003365FF"/>
    <w:pPr>
      <w:numPr>
        <w:ilvl w:val="1"/>
        <w:numId w:val="13"/>
      </w:numPr>
      <w:spacing w:before="120" w:after="120"/>
    </w:pPr>
    <w:rPr>
      <w:rFonts w:cs="Arial"/>
      <w:b/>
      <w:szCs w:val="22"/>
    </w:rPr>
  </w:style>
  <w:style w:type="paragraph" w:customStyle="1" w:styleId="AnnexHeading3">
    <w:name w:val="Annex Heading 3"/>
    <w:basedOn w:val="Normal"/>
    <w:next w:val="Normal"/>
    <w:rsid w:val="003365FF"/>
    <w:pPr>
      <w:numPr>
        <w:ilvl w:val="2"/>
        <w:numId w:val="13"/>
      </w:numPr>
      <w:spacing w:before="120" w:after="120"/>
    </w:pPr>
    <w:rPr>
      <w:rFonts w:cs="Arial"/>
      <w:lang w:eastAsia="en-GB"/>
    </w:rPr>
  </w:style>
  <w:style w:type="paragraph" w:customStyle="1" w:styleId="AnnexHeading4">
    <w:name w:val="Annex Heading 4"/>
    <w:basedOn w:val="Normal"/>
    <w:next w:val="BodyText"/>
    <w:rsid w:val="003365FF"/>
    <w:pPr>
      <w:numPr>
        <w:ilvl w:val="3"/>
        <w:numId w:val="13"/>
      </w:numPr>
      <w:spacing w:before="120" w:after="120"/>
    </w:pPr>
    <w:rPr>
      <w:rFonts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45102">
      <w:bodyDiv w:val="1"/>
      <w:marLeft w:val="0"/>
      <w:marRight w:val="0"/>
      <w:marTop w:val="0"/>
      <w:marBottom w:val="0"/>
      <w:divBdr>
        <w:top w:val="none" w:sz="0" w:space="0" w:color="auto"/>
        <w:left w:val="none" w:sz="0" w:space="0" w:color="auto"/>
        <w:bottom w:val="none" w:sz="0" w:space="0" w:color="auto"/>
        <w:right w:val="none" w:sz="0" w:space="0" w:color="auto"/>
      </w:divBdr>
    </w:div>
    <w:div w:id="770276434">
      <w:bodyDiv w:val="1"/>
      <w:marLeft w:val="0"/>
      <w:marRight w:val="0"/>
      <w:marTop w:val="0"/>
      <w:marBottom w:val="0"/>
      <w:divBdr>
        <w:top w:val="none" w:sz="0" w:space="0" w:color="auto"/>
        <w:left w:val="none" w:sz="0" w:space="0" w:color="auto"/>
        <w:bottom w:val="none" w:sz="0" w:space="0" w:color="auto"/>
        <w:right w:val="none" w:sz="0" w:space="0" w:color="auto"/>
      </w:divBdr>
    </w:div>
    <w:div w:id="1342127981">
      <w:bodyDiv w:val="1"/>
      <w:marLeft w:val="0"/>
      <w:marRight w:val="0"/>
      <w:marTop w:val="0"/>
      <w:marBottom w:val="0"/>
      <w:divBdr>
        <w:top w:val="none" w:sz="0" w:space="0" w:color="auto"/>
        <w:left w:val="none" w:sz="0" w:space="0" w:color="auto"/>
        <w:bottom w:val="none" w:sz="0" w:space="0" w:color="auto"/>
        <w:right w:val="none" w:sz="0" w:space="0" w:color="auto"/>
      </w:divBdr>
    </w:div>
    <w:div w:id="199113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iala-aism.org"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www.iala-aism.or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mailto:contact@iala-aism.org" TargetMode="External"/><Relationship Id="rId22" Type="http://schemas.openxmlformats.org/officeDocument/2006/relationships/footer" Target="footer3.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Recommend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7A408-C626-4A49-A0A1-D31904983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Template.dot</Template>
  <TotalTime>86</TotalTime>
  <Pages>20</Pages>
  <Words>4882</Words>
  <Characters>26854</Characters>
  <Application>Microsoft Office Word</Application>
  <DocSecurity>0</DocSecurity>
  <Lines>223</Lines>
  <Paragraphs>63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Recommendation Template</vt:lpstr>
      <vt:lpstr>Recommendation Template</vt:lpstr>
    </vt:vector>
  </TitlesOfParts>
  <Company>Transportstyrelsen</Company>
  <LinksUpToDate>false</LinksUpToDate>
  <CharactersWithSpaces>31673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Wim</cp:lastModifiedBy>
  <cp:revision>9</cp:revision>
  <cp:lastPrinted>2009-11-05T15:27:00Z</cp:lastPrinted>
  <dcterms:created xsi:type="dcterms:W3CDTF">2015-10-15T12:30:00Z</dcterms:created>
  <dcterms:modified xsi:type="dcterms:W3CDTF">2015-10-16T14:04:00Z</dcterms:modified>
</cp:coreProperties>
</file>